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95959" w:themeColor="text1" w:themeTint="A6"/>
          <w:sz w:val="24"/>
          <w:szCs w:val="20"/>
        </w:rPr>
        <w:id w:val="1909658512"/>
        <w:docPartObj>
          <w:docPartGallery w:val="Cover Pages"/>
          <w:docPartUnique/>
        </w:docPartObj>
      </w:sdtPr>
      <w:sdtEndPr/>
      <w:sdtContent>
        <w:p w14:paraId="098B27EA" w14:textId="77777777" w:rsidR="00EC1464" w:rsidRDefault="00A5521A" w:rsidP="007C1528">
          <w:pPr>
            <w:pStyle w:val="Subtitle"/>
          </w:pPr>
          <w:r w:rsidRPr="00A5521A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98B28F3" wp14:editId="098B28F4">
                <wp:simplePos x="0" y="0"/>
                <wp:positionH relativeFrom="column">
                  <wp:posOffset>-280670</wp:posOffset>
                </wp:positionH>
                <wp:positionV relativeFrom="paragraph">
                  <wp:posOffset>-824865</wp:posOffset>
                </wp:positionV>
                <wp:extent cx="2044700" cy="568325"/>
                <wp:effectExtent l="0" t="0" r="0" b="3175"/>
                <wp:wrapThrough wrapText="bothSides">
                  <wp:wrapPolygon edited="0">
                    <wp:start x="805" y="0"/>
                    <wp:lineTo x="0" y="9412"/>
                    <wp:lineTo x="0" y="13756"/>
                    <wp:lineTo x="5232" y="20997"/>
                    <wp:lineTo x="7848" y="20997"/>
                    <wp:lineTo x="21332" y="18101"/>
                    <wp:lineTo x="21332" y="15204"/>
                    <wp:lineTo x="19722" y="11584"/>
                    <wp:lineTo x="19923" y="7964"/>
                    <wp:lineTo x="18112" y="2172"/>
                    <wp:lineTo x="16099" y="0"/>
                    <wp:lineTo x="805" y="0"/>
                  </wp:wrapPolygon>
                </wp:wrapThrough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0" cy="568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right" w:tblpYSpec="top"/>
            <w:tblW w:w="1735" w:type="pct"/>
            <w:tblBorders>
              <w:top w:val="single" w:sz="36" w:space="0" w:color="08A1D9" w:themeColor="accent3"/>
              <w:bottom w:val="single" w:sz="36" w:space="0" w:color="08A1D9" w:themeColor="accent3"/>
              <w:insideH w:val="single" w:sz="36" w:space="0" w:color="08A1D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404"/>
          </w:tblGrid>
          <w:tr w:rsidR="00EC1464" w:rsidRPr="007757F9" w14:paraId="098B27EC" w14:textId="77777777" w:rsidTr="00122835">
            <w:trPr>
              <w:trHeight w:val="2079"/>
            </w:trPr>
            <w:tc>
              <w:tcPr>
                <w:tcW w:w="0" w:type="auto"/>
                <w:shd w:val="clear" w:color="auto" w:fill="auto"/>
              </w:tcPr>
              <w:p w14:paraId="098B27EB" w14:textId="77777777" w:rsidR="00EC1464" w:rsidRPr="00EC1464" w:rsidRDefault="00381FAD" w:rsidP="00381FAD">
                <w:pPr>
                  <w:pStyle w:val="NoSpacing"/>
                  <w:rPr>
                    <w:rFonts w:asciiTheme="majorHAnsi" w:eastAsiaTheme="majorEastAsia" w:hAnsiTheme="majorHAnsi" w:cstheme="majorBidi"/>
                    <w:sz w:val="72"/>
                    <w:szCs w:val="72"/>
                    <w:lang w:val="es-ES"/>
                  </w:rPr>
                </w:pPr>
                <w:r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Data Migration</w:t>
                </w:r>
              </w:p>
            </w:tc>
          </w:tr>
          <w:tr w:rsidR="00EC1464" w:rsidRPr="007757F9" w14:paraId="098B27EE" w14:textId="77777777" w:rsidTr="00122835">
            <w:trPr>
              <w:trHeight w:val="768"/>
            </w:trPr>
            <w:sdt>
              <w:sdtPr>
                <w:rPr>
                  <w:sz w:val="40"/>
                  <w:szCs w:val="40"/>
                </w:rPr>
                <w:alias w:val="Subtítulo"/>
                <w:id w:val="1355315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  <w:shd w:val="clear" w:color="auto" w:fill="auto"/>
                  </w:tcPr>
                  <w:p w14:paraId="098B27ED" w14:textId="77777777" w:rsidR="00EC1464" w:rsidRPr="00EC1464" w:rsidRDefault="007757F9" w:rsidP="007757F9">
                    <w:pPr>
                      <w:pStyle w:val="NoSpacing"/>
                      <w:rPr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sz w:val="40"/>
                        <w:szCs w:val="40"/>
                        <w:lang w:val="es-ES"/>
                      </w:rPr>
                      <w:t>Apparel &amp; Footwear</w:t>
                    </w:r>
                  </w:p>
                </w:tc>
              </w:sdtContent>
            </w:sdt>
          </w:tr>
          <w:tr w:rsidR="00EC1464" w14:paraId="098B27F0" w14:textId="77777777" w:rsidTr="00122835">
            <w:trPr>
              <w:trHeight w:val="279"/>
            </w:trPr>
            <w:tc>
              <w:tcPr>
                <w:tcW w:w="0" w:type="auto"/>
                <w:shd w:val="clear" w:color="auto" w:fill="auto"/>
              </w:tcPr>
              <w:p w14:paraId="098B27EF" w14:textId="77777777" w:rsidR="00EC1464" w:rsidRDefault="00EC1464" w:rsidP="002731DB">
                <w:pPr>
                  <w:pStyle w:val="NoSpacing"/>
                  <w:rPr>
                    <w:sz w:val="28"/>
                    <w:szCs w:val="28"/>
                  </w:rPr>
                </w:pPr>
              </w:p>
            </w:tc>
          </w:tr>
        </w:tbl>
        <w:p w14:paraId="098B27F1" w14:textId="77777777" w:rsidR="00EC1464" w:rsidRDefault="00EC1464"/>
        <w:p w14:paraId="098B27F2" w14:textId="77777777" w:rsidR="00EC1464" w:rsidRDefault="00272F4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098B28F5" wp14:editId="098B28F6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6858635</wp:posOffset>
                    </wp:positionV>
                    <wp:extent cx="7772400" cy="1452245"/>
                    <wp:effectExtent l="0" t="0" r="0" b="0"/>
                    <wp:wrapThrough wrapText="bothSides">
                      <wp:wrapPolygon edited="0">
                        <wp:start x="0" y="0"/>
                        <wp:lineTo x="0" y="21251"/>
                        <wp:lineTo x="21547" y="21251"/>
                        <wp:lineTo x="21547" y="0"/>
                        <wp:lineTo x="0" y="0"/>
                      </wp:wrapPolygon>
                    </wp:wrapThrough>
                    <wp:docPr id="7" name="7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145224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8B2957" w14:textId="77777777" w:rsidR="00C1658E" w:rsidRPr="00C1658E" w:rsidRDefault="00C1658E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solidFill>
                                        <w14:srgbClr w14:val="00B0F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2E9373" id="_x0000_t202" coordsize="21600,21600" o:spt="202" path="m,l,21600r21600,l21600,xe">
                    <v:stroke joinstyle="miter"/>
                    <v:path gradientshapeok="t" o:connecttype="rect"/>
                  </v:shapetype>
                  <v:shape id="7 Cuadro de texto" o:spid="_x0000_s1026" type="#_x0000_t202" style="position:absolute;margin-left:-1in;margin-top:540.05pt;width:612pt;height:114.3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" fillcolor="#0070c0" stroked="f" strokeweight=".5pt">
                    <v:textbox>
                      <w:txbxContent>
                        <w:p w:rsidR="00C1658E" w:rsidRPr="00C1658E" w:rsidRDefault="00C1658E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rgbClr w14:val="00B0F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  <w10:wrap type="through"/>
                  </v:shape>
                </w:pict>
              </mc:Fallback>
            </mc:AlternateContent>
          </w:r>
        </w:p>
      </w:sdtContent>
    </w:sdt>
    <w:p w14:paraId="098B27F3" w14:textId="77777777" w:rsidR="008676F9" w:rsidRDefault="008676F9"/>
    <w:p w14:paraId="098B27F4" w14:textId="77777777" w:rsidR="009D7D35" w:rsidRPr="00FC44C5" w:rsidRDefault="00F90182" w:rsidP="00820D29">
      <w:pPr>
        <w:spacing w:before="0" w:after="0" w:line="240" w:lineRule="auto"/>
        <w:rPr>
          <w:b/>
          <w:color w:val="auto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98B28F7" wp14:editId="098B28F8">
            <wp:simplePos x="0" y="0"/>
            <wp:positionH relativeFrom="column">
              <wp:posOffset>-914400</wp:posOffset>
            </wp:positionH>
            <wp:positionV relativeFrom="paragraph">
              <wp:posOffset>2967355</wp:posOffset>
            </wp:positionV>
            <wp:extent cx="7772400" cy="2821940"/>
            <wp:effectExtent l="0" t="0" r="0" b="0"/>
            <wp:wrapThrough wrapText="bothSides">
              <wp:wrapPolygon edited="0">
                <wp:start x="0" y="0"/>
                <wp:lineTo x="0" y="21435"/>
                <wp:lineTo x="21547" y="21435"/>
                <wp:lineTo x="21547" y="0"/>
                <wp:lineTo x="0" y="0"/>
              </wp:wrapPolygon>
            </wp:wrapThrough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-1713098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13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8B28F9" wp14:editId="098B28FA">
                <wp:simplePos x="0" y="0"/>
                <wp:positionH relativeFrom="column">
                  <wp:posOffset>3568700</wp:posOffset>
                </wp:positionH>
                <wp:positionV relativeFrom="paragraph">
                  <wp:posOffset>6136640</wp:posOffset>
                </wp:positionV>
                <wp:extent cx="2743200" cy="337185"/>
                <wp:effectExtent l="0" t="0" r="0" b="5715"/>
                <wp:wrapThrough wrapText="bothSides">
                  <wp:wrapPolygon edited="0">
                    <wp:start x="450" y="0"/>
                    <wp:lineTo x="450" y="20746"/>
                    <wp:lineTo x="21150" y="20746"/>
                    <wp:lineTo x="21150" y="0"/>
                    <wp:lineTo x="450" y="0"/>
                  </wp:wrapPolygon>
                </wp:wrapThrough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B2958" w14:textId="77777777" w:rsidR="00225AF4" w:rsidRPr="000617EC" w:rsidRDefault="00225AF4" w:rsidP="00A5521A">
                            <w:pPr>
                              <w:spacing w:before="0" w:after="0"/>
                              <w:jc w:val="right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0617EC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www.argentisconsulting.com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C6CC6" id="8 Cuadro de texto" o:spid="_x0000_s1027" type="#_x0000_t202" style="position:absolute;margin-left:281pt;margin-top:483.2pt;width:3in;height:26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" filled="f" stroked="f" strokeweight=".5pt">
                <v:textbox>
                  <w:txbxContent>
                    <w:p w:rsidR="00225AF4" w:rsidRPr="000617EC" w:rsidRDefault="00225AF4" w:rsidP="00A5521A">
                      <w:pPr>
                        <w:spacing w:before="0" w:after="0"/>
                        <w:jc w:val="right"/>
                        <w:rPr>
                          <w:b/>
                          <w:color w:val="0070C0"/>
                          <w:sz w:val="20"/>
                        </w:rPr>
                      </w:pPr>
                      <w:r w:rsidRPr="000617EC">
                        <w:rPr>
                          <w:b/>
                          <w:color w:val="FFFFFF" w:themeColor="background1"/>
                          <w:sz w:val="20"/>
                        </w:rPr>
                        <w:t>www.argentisconsulting.com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04134" w:rsidRPr="00A5521A">
        <w:rPr>
          <w:noProof/>
        </w:rPr>
        <w:drawing>
          <wp:anchor distT="0" distB="0" distL="114300" distR="114300" simplePos="0" relativeHeight="251665408" behindDoc="1" locked="0" layoutInCell="1" allowOverlap="1" wp14:anchorId="098B28FB" wp14:editId="098B28FC">
            <wp:simplePos x="0" y="0"/>
            <wp:positionH relativeFrom="column">
              <wp:posOffset>-382905</wp:posOffset>
            </wp:positionH>
            <wp:positionV relativeFrom="paragraph">
              <wp:posOffset>6098540</wp:posOffset>
            </wp:positionV>
            <wp:extent cx="728980" cy="428625"/>
            <wp:effectExtent l="0" t="0" r="0" b="9525"/>
            <wp:wrapThrough wrapText="bothSides">
              <wp:wrapPolygon edited="0">
                <wp:start x="0" y="0"/>
                <wp:lineTo x="0" y="14400"/>
                <wp:lineTo x="2822" y="15360"/>
                <wp:lineTo x="2822" y="21120"/>
                <wp:lineTo x="20885" y="21120"/>
                <wp:lineTo x="20885" y="7680"/>
                <wp:lineTo x="1693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6F9" w:rsidRPr="00820D29">
        <w:br w:type="page"/>
      </w:r>
      <w:r w:rsidR="00AE2C78">
        <w:rPr>
          <w:b/>
          <w:color w:val="auto"/>
          <w:sz w:val="40"/>
          <w:szCs w:val="40"/>
          <w:u w:val="single"/>
        </w:rPr>
        <w:lastRenderedPageBreak/>
        <w:t>Data Migration Apparel and Footwear</w:t>
      </w:r>
    </w:p>
    <w:p w14:paraId="098B27F5" w14:textId="77777777" w:rsidR="00820D29" w:rsidRDefault="00820D29" w:rsidP="00820D29">
      <w:pPr>
        <w:spacing w:before="0" w:after="0" w:line="240" w:lineRule="auto"/>
        <w:rPr>
          <w:b/>
        </w:rPr>
      </w:pPr>
    </w:p>
    <w:p w14:paraId="098B27F6" w14:textId="77777777" w:rsidR="00A418C0" w:rsidRDefault="00A418C0" w:rsidP="00A418C0">
      <w:pPr>
        <w:spacing w:line="276" w:lineRule="auto"/>
        <w:rPr>
          <w:color w:val="auto"/>
        </w:rPr>
      </w:pPr>
      <w:r w:rsidRPr="00D75234">
        <w:rPr>
          <w:color w:val="auto"/>
        </w:rPr>
        <w:t>This document contains the necessary information to prepare and execute data migration only for Apparel &amp; Footwear data. Therefore, all standard data migr</w:t>
      </w:r>
      <w:r>
        <w:rPr>
          <w:color w:val="auto"/>
        </w:rPr>
        <w:t>ation must be referred to SAP.</w:t>
      </w:r>
    </w:p>
    <w:p w14:paraId="098B27F7" w14:textId="77777777" w:rsidR="00A418C0" w:rsidRDefault="00A418C0" w:rsidP="00A418C0">
      <w:pPr>
        <w:spacing w:line="276" w:lineRule="auto"/>
        <w:rPr>
          <w:color w:val="auto"/>
        </w:rPr>
      </w:pPr>
    </w:p>
    <w:p w14:paraId="098B27F8" w14:textId="77777777" w:rsidR="00A418C0" w:rsidRPr="00A418C0" w:rsidRDefault="00A418C0" w:rsidP="00A418C0">
      <w:pPr>
        <w:spacing w:line="276" w:lineRule="auto"/>
        <w:rPr>
          <w:color w:val="auto"/>
          <w:szCs w:val="24"/>
        </w:rPr>
      </w:pPr>
      <w:r w:rsidRPr="00A418C0">
        <w:rPr>
          <w:b/>
          <w:color w:val="auto"/>
          <w:szCs w:val="24"/>
          <w:u w:val="single"/>
        </w:rPr>
        <w:t>Initial Settings Apparel and Footwear</w:t>
      </w:r>
    </w:p>
    <w:p w14:paraId="098B27F9" w14:textId="77777777" w:rsidR="00A418C0" w:rsidRDefault="00A418C0" w:rsidP="00A418C0">
      <w:pPr>
        <w:spacing w:line="276" w:lineRule="auto"/>
        <w:rPr>
          <w:color w:val="auto"/>
          <w:szCs w:val="24"/>
        </w:rPr>
      </w:pPr>
      <w:r w:rsidRPr="00D75234">
        <w:rPr>
          <w:color w:val="auto"/>
        </w:rPr>
        <w:t>Before performing data migration, the following setting must be initialized in the company database.</w:t>
      </w:r>
    </w:p>
    <w:p w14:paraId="098B27FA" w14:textId="77777777" w:rsidR="00A418C0" w:rsidRPr="00C95A4D" w:rsidRDefault="00A418C0" w:rsidP="00A418C0">
      <w:pPr>
        <w:pStyle w:val="ListParagraph"/>
        <w:numPr>
          <w:ilvl w:val="0"/>
          <w:numId w:val="23"/>
        </w:numPr>
        <w:spacing w:line="276" w:lineRule="auto"/>
        <w:rPr>
          <w:b/>
          <w:color w:val="auto"/>
          <w:szCs w:val="24"/>
        </w:rPr>
      </w:pPr>
      <w:r w:rsidRPr="00C95A4D">
        <w:rPr>
          <w:b/>
          <w:color w:val="auto"/>
          <w:szCs w:val="24"/>
        </w:rPr>
        <w:t xml:space="preserve">Segmentation: </w:t>
      </w:r>
    </w:p>
    <w:p w14:paraId="098B27FB" w14:textId="77777777" w:rsidR="00A418C0" w:rsidRDefault="00A418C0" w:rsidP="00A418C0">
      <w:pPr>
        <w:pStyle w:val="ListParagraph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Apparel and Footwear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Administration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Inventory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Items Segmentations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Apparel and Footwear Segmentation</w:t>
      </w:r>
    </w:p>
    <w:p w14:paraId="098B27FC" w14:textId="77777777" w:rsidR="00A418C0" w:rsidRDefault="00A418C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7FD" w14:textId="77777777" w:rsidR="00A418C0" w:rsidRDefault="00A418C0" w:rsidP="00A418C0">
      <w:pPr>
        <w:pStyle w:val="ListParagraph"/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098B28FD" wp14:editId="098B28FE">
            <wp:extent cx="4391025" cy="30099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7FE" w14:textId="77777777" w:rsidR="00A418C0" w:rsidRDefault="00A418C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7FF" w14:textId="77777777" w:rsidR="00A418C0" w:rsidRDefault="00A418C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00" w14:textId="77777777" w:rsidR="00A418C0" w:rsidRDefault="00A418C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01" w14:textId="77777777" w:rsidR="00EF66B5" w:rsidRDefault="00EF66B5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02" w14:textId="77777777" w:rsidR="00EF66B5" w:rsidRDefault="00EF66B5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03" w14:textId="77777777" w:rsidR="00EF66B5" w:rsidRDefault="00EF66B5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04" w14:textId="77777777" w:rsidR="00EF66B5" w:rsidRDefault="00EF66B5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05" w14:textId="77777777" w:rsidR="00EF66B5" w:rsidRDefault="00EF66B5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06" w14:textId="77777777" w:rsidR="00EF66B5" w:rsidRDefault="00EF66B5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07" w14:textId="77777777" w:rsidR="00EF66B5" w:rsidRDefault="00EF66B5" w:rsidP="00EF66B5">
      <w:pPr>
        <w:pStyle w:val="ListParagraph"/>
        <w:numPr>
          <w:ilvl w:val="0"/>
          <w:numId w:val="23"/>
        </w:numPr>
        <w:spacing w:line="276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Collection</w:t>
      </w:r>
      <w:r w:rsidRPr="00C95A4D">
        <w:rPr>
          <w:b/>
          <w:color w:val="auto"/>
          <w:szCs w:val="24"/>
        </w:rPr>
        <w:t>:</w:t>
      </w:r>
    </w:p>
    <w:p w14:paraId="098B2808" w14:textId="77777777" w:rsidR="00EF66B5" w:rsidRDefault="00EF66B5" w:rsidP="00EF66B5">
      <w:pPr>
        <w:pStyle w:val="ListParagraph"/>
        <w:spacing w:line="276" w:lineRule="auto"/>
        <w:rPr>
          <w:color w:val="auto"/>
          <w:szCs w:val="24"/>
        </w:rPr>
      </w:pPr>
      <w:r w:rsidRPr="00C95A4D">
        <w:rPr>
          <w:b/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Apparel and Footwear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Administration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Setup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Design Management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Collection</w:t>
      </w:r>
    </w:p>
    <w:p w14:paraId="098B2809" w14:textId="77777777" w:rsidR="00EF66B5" w:rsidRPr="00C95A4D" w:rsidRDefault="00EF66B5" w:rsidP="00EF66B5">
      <w:pPr>
        <w:pStyle w:val="ListParagraph"/>
        <w:spacing w:line="276" w:lineRule="auto"/>
        <w:rPr>
          <w:b/>
          <w:color w:val="auto"/>
          <w:szCs w:val="24"/>
        </w:rPr>
      </w:pPr>
      <w:r>
        <w:rPr>
          <w:noProof/>
        </w:rPr>
        <w:drawing>
          <wp:inline distT="0" distB="0" distL="0" distR="0" wp14:anchorId="098B28FF" wp14:editId="098B2900">
            <wp:extent cx="5962650" cy="15525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0A" w14:textId="77777777" w:rsidR="00A418C0" w:rsidRDefault="00A418C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0B" w14:textId="77777777" w:rsidR="00A418C0" w:rsidRDefault="00DC0337" w:rsidP="00A418C0">
      <w:pPr>
        <w:pStyle w:val="ListParagraph"/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098B2901" wp14:editId="098B2902">
            <wp:extent cx="2724150" cy="8763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0C" w14:textId="77777777" w:rsidR="00C37222" w:rsidRDefault="00C37222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0D" w14:textId="77777777" w:rsidR="00C87106" w:rsidRDefault="00C87106" w:rsidP="00C87106">
      <w:pPr>
        <w:pStyle w:val="ListParagraph"/>
        <w:numPr>
          <w:ilvl w:val="0"/>
          <w:numId w:val="23"/>
        </w:numPr>
        <w:spacing w:line="276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>Sub- Collection</w:t>
      </w:r>
      <w:r w:rsidRPr="00C95A4D">
        <w:rPr>
          <w:b/>
          <w:color w:val="auto"/>
          <w:szCs w:val="24"/>
        </w:rPr>
        <w:t>:</w:t>
      </w:r>
    </w:p>
    <w:p w14:paraId="098B280E" w14:textId="77777777" w:rsidR="00C87106" w:rsidRDefault="00C87106" w:rsidP="00C87106">
      <w:pPr>
        <w:pStyle w:val="ListParagraph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Apparel and Footwear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Administration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Setup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Design Management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Collection</w:t>
      </w:r>
    </w:p>
    <w:p w14:paraId="098B280F" w14:textId="77777777" w:rsidR="00A418C0" w:rsidRDefault="008209A2" w:rsidP="00A418C0">
      <w:pPr>
        <w:pStyle w:val="ListParagraph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And from the Collection select the option Add-Subcolection.</w:t>
      </w:r>
    </w:p>
    <w:p w14:paraId="098B2810" w14:textId="77777777" w:rsidR="00A418C0" w:rsidRDefault="00A418C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11" w14:textId="77777777" w:rsidR="00C87106" w:rsidRDefault="008209A2" w:rsidP="008209A2">
      <w:pPr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098B2903" wp14:editId="098B2904">
            <wp:extent cx="6229350" cy="30480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2812" w14:textId="77777777" w:rsidR="00D34874" w:rsidRDefault="00D34874" w:rsidP="008209A2">
      <w:pPr>
        <w:spacing w:line="276" w:lineRule="auto"/>
        <w:rPr>
          <w:color w:val="auto"/>
          <w:szCs w:val="24"/>
        </w:rPr>
      </w:pPr>
    </w:p>
    <w:p w14:paraId="098B2813" w14:textId="77777777" w:rsidR="00D34874" w:rsidRDefault="00D34874" w:rsidP="008209A2">
      <w:pPr>
        <w:spacing w:line="276" w:lineRule="auto"/>
        <w:rPr>
          <w:color w:val="auto"/>
          <w:szCs w:val="24"/>
        </w:rPr>
      </w:pPr>
    </w:p>
    <w:p w14:paraId="098B2814" w14:textId="77777777" w:rsidR="00D34874" w:rsidRPr="008209A2" w:rsidRDefault="00D34874" w:rsidP="008209A2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lastRenderedPageBreak/>
        <w:t>The Sub-Collections can be link to several Products Group.</w:t>
      </w:r>
    </w:p>
    <w:p w14:paraId="098B2815" w14:textId="77777777" w:rsidR="00D34874" w:rsidRDefault="00D34874" w:rsidP="00A418C0">
      <w:pPr>
        <w:pStyle w:val="ListParagraph"/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098B2905" wp14:editId="098B2906">
            <wp:extent cx="3619500" cy="3534834"/>
            <wp:effectExtent l="0" t="0" r="0" b="889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30531" cy="354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16" w14:textId="77777777" w:rsidR="00D34874" w:rsidRDefault="00D34874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17" w14:textId="77777777" w:rsidR="008209A2" w:rsidRDefault="008209A2" w:rsidP="00A418C0">
      <w:pPr>
        <w:pStyle w:val="ListParagraph"/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098B2907" wp14:editId="098B2908">
            <wp:extent cx="4143375" cy="20002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18" w14:textId="77777777" w:rsidR="00D34874" w:rsidRDefault="00D34874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19" w14:textId="77777777" w:rsidR="00D34874" w:rsidRDefault="00D34874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1A" w14:textId="77777777" w:rsidR="00D34874" w:rsidRDefault="00D34874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1B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1C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1D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1E" w14:textId="77777777" w:rsidR="00454DB0" w:rsidRDefault="00454DB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1F" w14:textId="77777777" w:rsidR="00454DB0" w:rsidRDefault="00454DB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20" w14:textId="77777777" w:rsidR="00454DB0" w:rsidRDefault="00454DB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21" w14:textId="77777777" w:rsidR="00454DB0" w:rsidRDefault="00454DB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22" w14:textId="77777777" w:rsidR="00454DB0" w:rsidRDefault="00454DB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23" w14:textId="77777777" w:rsidR="00D34874" w:rsidRDefault="00D34874" w:rsidP="00D34874">
      <w:pPr>
        <w:pStyle w:val="ListParagraph"/>
        <w:numPr>
          <w:ilvl w:val="0"/>
          <w:numId w:val="23"/>
        </w:numPr>
        <w:spacing w:line="276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>Status</w:t>
      </w:r>
      <w:r w:rsidRPr="00C95A4D">
        <w:rPr>
          <w:b/>
          <w:color w:val="auto"/>
          <w:szCs w:val="24"/>
        </w:rPr>
        <w:t>:</w:t>
      </w:r>
    </w:p>
    <w:p w14:paraId="098B2824" w14:textId="77777777" w:rsidR="00D34874" w:rsidRDefault="00D34874" w:rsidP="0035059B">
      <w:pPr>
        <w:pStyle w:val="ListParagraph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Apparel and Footwear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Administration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Setup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Design Management </w:t>
      </w:r>
      <w:r w:rsidRPr="00C95A4D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</w:t>
      </w:r>
      <w:r w:rsidR="0035059B">
        <w:rPr>
          <w:color w:val="auto"/>
          <w:szCs w:val="24"/>
        </w:rPr>
        <w:t>Style Status</w:t>
      </w:r>
    </w:p>
    <w:p w14:paraId="098B2825" w14:textId="77777777" w:rsidR="0035059B" w:rsidRDefault="0035059B" w:rsidP="0035059B">
      <w:pPr>
        <w:pStyle w:val="ListParagraph"/>
        <w:spacing w:line="276" w:lineRule="auto"/>
        <w:rPr>
          <w:color w:val="auto"/>
          <w:szCs w:val="24"/>
        </w:rPr>
      </w:pPr>
    </w:p>
    <w:p w14:paraId="098B2826" w14:textId="77777777" w:rsidR="0035059B" w:rsidRDefault="0035059B" w:rsidP="0035059B">
      <w:pPr>
        <w:pStyle w:val="ListParagraph"/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098B2909" wp14:editId="098B290A">
            <wp:extent cx="3819525" cy="255643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40610" cy="257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27" w14:textId="77777777" w:rsidR="00D34874" w:rsidRDefault="00D34874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28" w14:textId="77777777" w:rsidR="00D34874" w:rsidRDefault="0035059B" w:rsidP="00A418C0">
      <w:pPr>
        <w:pStyle w:val="ListParagraph"/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098B290B" wp14:editId="098B290C">
            <wp:extent cx="2657475" cy="163830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29" w14:textId="77777777" w:rsidR="00D34874" w:rsidRDefault="00D34874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2A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2B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2C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2D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2E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2F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30" w14:textId="77777777" w:rsidR="00EB3800" w:rsidRDefault="00EB380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31" w14:textId="77777777" w:rsidR="00EB3800" w:rsidRDefault="00EB380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32" w14:textId="77777777" w:rsidR="00EB3800" w:rsidRDefault="00EB3800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33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34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35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36" w14:textId="77777777" w:rsidR="00454DB0" w:rsidRPr="00025939" w:rsidRDefault="00454DB0" w:rsidP="00454DB0">
      <w:pPr>
        <w:spacing w:line="276" w:lineRule="auto"/>
        <w:rPr>
          <w:b/>
          <w:color w:val="auto"/>
          <w:u w:val="single"/>
        </w:rPr>
      </w:pPr>
      <w:r w:rsidRPr="00025939">
        <w:rPr>
          <w:b/>
          <w:color w:val="auto"/>
          <w:u w:val="single"/>
        </w:rPr>
        <w:lastRenderedPageBreak/>
        <w:t>Data Migration Procedure</w:t>
      </w:r>
    </w:p>
    <w:p w14:paraId="098B2837" w14:textId="77777777" w:rsidR="00454DB0" w:rsidRDefault="00454DB0" w:rsidP="00454DB0">
      <w:pPr>
        <w:spacing w:line="276" w:lineRule="auto"/>
        <w:rPr>
          <w:color w:val="auto"/>
        </w:rPr>
      </w:pPr>
      <w:r w:rsidRPr="00025939">
        <w:rPr>
          <w:color w:val="auto"/>
        </w:rPr>
        <w:t xml:space="preserve">In order to start the data migration process, open the Apparel &amp; footwear Migration Tool from the installation package.  </w:t>
      </w:r>
    </w:p>
    <w:p w14:paraId="098B2838" w14:textId="77777777" w:rsidR="00454DB0" w:rsidRDefault="00454DB0" w:rsidP="00454DB0">
      <w:pPr>
        <w:spacing w:line="276" w:lineRule="auto"/>
        <w:rPr>
          <w:color w:val="auto"/>
        </w:rPr>
      </w:pPr>
      <w:r w:rsidRPr="00025939">
        <w:rPr>
          <w:color w:val="auto"/>
        </w:rPr>
        <w:t>Connect to the SAP Company Database</w:t>
      </w:r>
    </w:p>
    <w:p w14:paraId="098B2839" w14:textId="77777777" w:rsidR="00454DB0" w:rsidRDefault="00454DB0" w:rsidP="00454DB0">
      <w:pPr>
        <w:spacing w:line="276" w:lineRule="auto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98B290D" wp14:editId="098B290E">
            <wp:extent cx="3438525" cy="1565464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201" cy="157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283A" w14:textId="77777777" w:rsidR="00454DB0" w:rsidRDefault="00454DB0" w:rsidP="00454DB0">
      <w:pPr>
        <w:spacing w:line="276" w:lineRule="auto"/>
        <w:rPr>
          <w:color w:val="auto"/>
        </w:rPr>
      </w:pPr>
      <w:r w:rsidRPr="00025939">
        <w:rPr>
          <w:color w:val="auto"/>
        </w:rPr>
        <w:t>Enter license and database server name, company database, user and password</w:t>
      </w:r>
    </w:p>
    <w:p w14:paraId="098B283B" w14:textId="54F26D60" w:rsidR="00454DB0" w:rsidRDefault="00454DB0" w:rsidP="00454DB0">
      <w:pPr>
        <w:pStyle w:val="ListParagraph"/>
        <w:spacing w:line="276" w:lineRule="auto"/>
        <w:rPr>
          <w:color w:val="auto"/>
          <w:szCs w:val="24"/>
        </w:rPr>
      </w:pPr>
      <w:r>
        <w:rPr>
          <w:noProof/>
          <w:color w:val="auto"/>
          <w:szCs w:val="24"/>
        </w:rPr>
        <w:drawing>
          <wp:inline distT="0" distB="0" distL="0" distR="0" wp14:anchorId="098B290F" wp14:editId="098B2910">
            <wp:extent cx="2857500" cy="36766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AE080" w14:textId="5F0856CD" w:rsidR="00CE124D" w:rsidRDefault="00CE124D" w:rsidP="00454DB0">
      <w:pPr>
        <w:pStyle w:val="ListParagraph"/>
        <w:spacing w:line="276" w:lineRule="auto"/>
        <w:rPr>
          <w:color w:val="auto"/>
          <w:szCs w:val="24"/>
        </w:rPr>
      </w:pPr>
    </w:p>
    <w:p w14:paraId="5DF6D987" w14:textId="3DDCF0CB" w:rsidR="00CE124D" w:rsidRDefault="00CE124D" w:rsidP="00454DB0">
      <w:pPr>
        <w:pStyle w:val="ListParagraph"/>
        <w:spacing w:line="276" w:lineRule="auto"/>
        <w:rPr>
          <w:color w:val="auto"/>
          <w:szCs w:val="24"/>
        </w:rPr>
      </w:pPr>
    </w:p>
    <w:p w14:paraId="600E67DF" w14:textId="5C3B45D4" w:rsidR="00CE124D" w:rsidRDefault="00CE124D" w:rsidP="00454DB0">
      <w:pPr>
        <w:pStyle w:val="ListParagraph"/>
        <w:spacing w:line="276" w:lineRule="auto"/>
        <w:rPr>
          <w:color w:val="auto"/>
          <w:szCs w:val="24"/>
        </w:rPr>
      </w:pPr>
    </w:p>
    <w:p w14:paraId="68F2C1D6" w14:textId="35C83049" w:rsidR="00CE124D" w:rsidRDefault="00CE124D" w:rsidP="00454DB0">
      <w:pPr>
        <w:pStyle w:val="ListParagraph"/>
        <w:spacing w:line="276" w:lineRule="auto"/>
        <w:rPr>
          <w:color w:val="auto"/>
          <w:szCs w:val="24"/>
        </w:rPr>
      </w:pPr>
    </w:p>
    <w:p w14:paraId="5BF13FFA" w14:textId="6755581D" w:rsidR="00CE124D" w:rsidRDefault="00CE124D" w:rsidP="00454DB0">
      <w:pPr>
        <w:pStyle w:val="ListParagraph"/>
        <w:spacing w:line="276" w:lineRule="auto"/>
        <w:rPr>
          <w:color w:val="auto"/>
          <w:szCs w:val="24"/>
        </w:rPr>
      </w:pPr>
    </w:p>
    <w:p w14:paraId="5022352A" w14:textId="5F0E3D73" w:rsidR="00CE124D" w:rsidRDefault="00CE124D" w:rsidP="00454DB0">
      <w:pPr>
        <w:pStyle w:val="ListParagraph"/>
        <w:spacing w:line="276" w:lineRule="auto"/>
        <w:rPr>
          <w:color w:val="auto"/>
          <w:szCs w:val="24"/>
        </w:rPr>
      </w:pPr>
    </w:p>
    <w:p w14:paraId="40585AB7" w14:textId="15E88C92" w:rsidR="00CE124D" w:rsidRDefault="00CE124D" w:rsidP="00454DB0">
      <w:pPr>
        <w:pStyle w:val="ListParagraph"/>
        <w:spacing w:line="276" w:lineRule="auto"/>
        <w:rPr>
          <w:color w:val="auto"/>
          <w:szCs w:val="24"/>
        </w:rPr>
      </w:pPr>
    </w:p>
    <w:p w14:paraId="098B283D" w14:textId="108540B7" w:rsidR="0035059B" w:rsidRDefault="004623CA" w:rsidP="00A418C0">
      <w:pPr>
        <w:pStyle w:val="ListParagraph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Hana</w:t>
      </w:r>
    </w:p>
    <w:p w14:paraId="40F42B5E" w14:textId="72397D66" w:rsidR="00CE124D" w:rsidRDefault="00CE124D" w:rsidP="00A418C0">
      <w:pPr>
        <w:pStyle w:val="ListParagraph"/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228CA7FE" wp14:editId="09159185">
            <wp:extent cx="4019550" cy="435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3E" w14:textId="77777777" w:rsidR="0035059B" w:rsidRDefault="0035059B" w:rsidP="00A418C0">
      <w:pPr>
        <w:pStyle w:val="ListParagraph"/>
        <w:spacing w:line="276" w:lineRule="auto"/>
        <w:rPr>
          <w:color w:val="auto"/>
          <w:szCs w:val="24"/>
        </w:rPr>
      </w:pPr>
    </w:p>
    <w:p w14:paraId="098B2841" w14:textId="77777777" w:rsidR="00584270" w:rsidRPr="008123D7" w:rsidRDefault="008123D7" w:rsidP="008123D7">
      <w:pPr>
        <w:pStyle w:val="ListParagraph"/>
        <w:numPr>
          <w:ilvl w:val="0"/>
          <w:numId w:val="21"/>
        </w:numPr>
        <w:spacing w:before="0" w:after="0" w:line="276" w:lineRule="auto"/>
        <w:rPr>
          <w:b/>
          <w:color w:val="auto"/>
          <w:szCs w:val="24"/>
        </w:rPr>
      </w:pPr>
      <w:bookmarkStart w:id="0" w:name="_GoBack"/>
      <w:bookmarkEnd w:id="0"/>
      <w:r w:rsidRPr="008123D7">
        <w:rPr>
          <w:b/>
          <w:color w:val="auto"/>
          <w:szCs w:val="24"/>
        </w:rPr>
        <w:t>Components</w:t>
      </w:r>
    </w:p>
    <w:p w14:paraId="098B2842" w14:textId="77777777" w:rsidR="008123D7" w:rsidRDefault="008123D7" w:rsidP="008123D7">
      <w:pPr>
        <w:spacing w:before="0" w:after="0" w:line="276" w:lineRule="auto"/>
        <w:rPr>
          <w:color w:val="auto"/>
          <w:szCs w:val="24"/>
        </w:rPr>
      </w:pPr>
    </w:p>
    <w:p w14:paraId="098B2843" w14:textId="77777777" w:rsidR="008123D7" w:rsidRDefault="008123D7" w:rsidP="008123D7">
      <w:pPr>
        <w:spacing w:before="0" w:after="0"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Excel File</w:t>
      </w:r>
    </w:p>
    <w:p w14:paraId="098B2844" w14:textId="77777777" w:rsidR="008123D7" w:rsidRPr="008123D7" w:rsidRDefault="008123D7" w:rsidP="008123D7">
      <w:pPr>
        <w:spacing w:before="0" w:after="0" w:line="276" w:lineRule="auto"/>
        <w:rPr>
          <w:color w:val="auto"/>
          <w:szCs w:val="24"/>
          <w:u w:val="single"/>
        </w:rPr>
      </w:pPr>
    </w:p>
    <w:p w14:paraId="098B2845" w14:textId="77777777" w:rsidR="008123D7" w:rsidRDefault="008123D7" w:rsidP="008123D7">
      <w:pPr>
        <w:spacing w:before="0" w:after="0" w:line="276" w:lineRule="auto"/>
        <w:rPr>
          <w:b/>
        </w:rPr>
      </w:pPr>
      <w:r>
        <w:rPr>
          <w:noProof/>
        </w:rPr>
        <w:lastRenderedPageBreak/>
        <w:drawing>
          <wp:inline distT="0" distB="0" distL="0" distR="0" wp14:anchorId="098B2911" wp14:editId="098B2912">
            <wp:extent cx="3152775" cy="2581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46" w14:textId="77777777" w:rsidR="007E04BF" w:rsidRPr="008123D7" w:rsidRDefault="007E04BF" w:rsidP="008123D7">
      <w:pPr>
        <w:spacing w:before="0" w:after="0" w:line="276" w:lineRule="auto"/>
        <w:rPr>
          <w:b/>
        </w:rPr>
      </w:pPr>
    </w:p>
    <w:p w14:paraId="098B2847" w14:textId="77777777" w:rsidR="00FC44C5" w:rsidRPr="008123D7" w:rsidRDefault="008123D7" w:rsidP="00584270">
      <w:pPr>
        <w:spacing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Data Migration Tool</w:t>
      </w:r>
    </w:p>
    <w:p w14:paraId="098B2848" w14:textId="77777777" w:rsidR="00FC44C5" w:rsidRDefault="008123D7" w:rsidP="00584270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Data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 Defined Tables (UDT)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Add Data</w:t>
      </w:r>
    </w:p>
    <w:p w14:paraId="098B2849" w14:textId="77777777" w:rsidR="008123D7" w:rsidRDefault="008123D7" w:rsidP="00584270">
      <w:pPr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098B2913" wp14:editId="098B2914">
            <wp:extent cx="6229350" cy="18846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4A" w14:textId="77777777" w:rsidR="008123D7" w:rsidRDefault="008123D7" w:rsidP="00584270">
      <w:pPr>
        <w:spacing w:line="276" w:lineRule="auto"/>
        <w:rPr>
          <w:color w:val="auto"/>
          <w:szCs w:val="24"/>
        </w:rPr>
      </w:pPr>
    </w:p>
    <w:p w14:paraId="098B284B" w14:textId="77777777" w:rsidR="00A418C0" w:rsidRDefault="00A418C0" w:rsidP="00584270">
      <w:pPr>
        <w:spacing w:line="276" w:lineRule="auto"/>
        <w:rPr>
          <w:color w:val="auto"/>
          <w:szCs w:val="24"/>
        </w:rPr>
      </w:pPr>
    </w:p>
    <w:p w14:paraId="098B284C" w14:textId="77777777" w:rsidR="00454DB0" w:rsidRDefault="00454DB0" w:rsidP="00584270">
      <w:pPr>
        <w:spacing w:line="276" w:lineRule="auto"/>
        <w:rPr>
          <w:color w:val="auto"/>
          <w:szCs w:val="24"/>
        </w:rPr>
      </w:pPr>
    </w:p>
    <w:p w14:paraId="098B284D" w14:textId="77777777" w:rsidR="00454DB0" w:rsidRDefault="00454DB0" w:rsidP="00584270">
      <w:pPr>
        <w:spacing w:line="276" w:lineRule="auto"/>
        <w:rPr>
          <w:color w:val="auto"/>
          <w:szCs w:val="24"/>
        </w:rPr>
      </w:pPr>
    </w:p>
    <w:p w14:paraId="098B284E" w14:textId="77777777" w:rsidR="008123D7" w:rsidRDefault="008123D7" w:rsidP="00584270">
      <w:pPr>
        <w:spacing w:line="276" w:lineRule="auto"/>
        <w:rPr>
          <w:color w:val="auto"/>
          <w:szCs w:val="24"/>
        </w:rPr>
      </w:pPr>
    </w:p>
    <w:p w14:paraId="098B284F" w14:textId="77777777" w:rsidR="008979AA" w:rsidRDefault="008979AA" w:rsidP="008979AA">
      <w:pPr>
        <w:pStyle w:val="ListParagraph"/>
        <w:numPr>
          <w:ilvl w:val="0"/>
          <w:numId w:val="21"/>
        </w:numPr>
        <w:spacing w:before="0" w:after="0" w:line="276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>Composition</w:t>
      </w:r>
    </w:p>
    <w:p w14:paraId="098B2850" w14:textId="77777777" w:rsidR="008979AA" w:rsidRPr="008123D7" w:rsidRDefault="008979AA" w:rsidP="008979AA">
      <w:pPr>
        <w:pStyle w:val="ListParagraph"/>
        <w:spacing w:before="0" w:after="0" w:line="276" w:lineRule="auto"/>
        <w:rPr>
          <w:b/>
          <w:color w:val="auto"/>
          <w:szCs w:val="24"/>
        </w:rPr>
      </w:pPr>
    </w:p>
    <w:p w14:paraId="098B2851" w14:textId="77777777" w:rsidR="008979AA" w:rsidRDefault="008979AA" w:rsidP="008979AA">
      <w:pPr>
        <w:spacing w:before="0" w:after="0"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Excel File</w:t>
      </w:r>
    </w:p>
    <w:p w14:paraId="098B2852" w14:textId="77777777" w:rsidR="008979AA" w:rsidRDefault="008979AA" w:rsidP="008979AA">
      <w:pPr>
        <w:spacing w:before="0" w:after="0" w:line="276" w:lineRule="auto"/>
        <w:rPr>
          <w:color w:val="auto"/>
          <w:szCs w:val="24"/>
          <w:u w:val="single"/>
        </w:rPr>
      </w:pPr>
    </w:p>
    <w:p w14:paraId="098B2853" w14:textId="77777777" w:rsidR="00A524F5" w:rsidRPr="005D4200" w:rsidRDefault="00A524F5" w:rsidP="008979AA">
      <w:pPr>
        <w:spacing w:before="0" w:after="0" w:line="276" w:lineRule="auto"/>
        <w:rPr>
          <w:color w:val="auto"/>
          <w:szCs w:val="24"/>
        </w:rPr>
      </w:pPr>
      <w:r w:rsidRPr="005D4200">
        <w:rPr>
          <w:color w:val="auto"/>
          <w:szCs w:val="24"/>
        </w:rPr>
        <w:lastRenderedPageBreak/>
        <w:t xml:space="preserve">Composition </w:t>
      </w:r>
    </w:p>
    <w:p w14:paraId="098B2854" w14:textId="77777777" w:rsidR="008979AA" w:rsidRDefault="008979AA" w:rsidP="008979AA">
      <w:pPr>
        <w:spacing w:before="0" w:after="0" w:line="276" w:lineRule="auto"/>
        <w:rPr>
          <w:color w:val="auto"/>
          <w:szCs w:val="24"/>
          <w:u w:val="single"/>
        </w:rPr>
      </w:pPr>
      <w:r>
        <w:rPr>
          <w:noProof/>
        </w:rPr>
        <w:drawing>
          <wp:inline distT="0" distB="0" distL="0" distR="0" wp14:anchorId="098B2915" wp14:editId="098B2916">
            <wp:extent cx="6229350" cy="17246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55" w14:textId="77777777" w:rsidR="003C2946" w:rsidRDefault="003C2946" w:rsidP="008979AA">
      <w:pPr>
        <w:spacing w:before="0" w:after="0" w:line="276" w:lineRule="auto"/>
        <w:rPr>
          <w:color w:val="auto"/>
          <w:szCs w:val="24"/>
          <w:u w:val="single"/>
        </w:rPr>
      </w:pPr>
    </w:p>
    <w:p w14:paraId="098B2856" w14:textId="77777777" w:rsidR="005D4200" w:rsidRPr="005D4200" w:rsidRDefault="005D4200" w:rsidP="005D4200">
      <w:pPr>
        <w:spacing w:before="0" w:after="0" w:line="276" w:lineRule="auto"/>
        <w:rPr>
          <w:color w:val="auto"/>
          <w:szCs w:val="24"/>
        </w:rPr>
      </w:pPr>
      <w:r w:rsidRPr="005D4200">
        <w:rPr>
          <w:color w:val="auto"/>
          <w:szCs w:val="24"/>
        </w:rPr>
        <w:t xml:space="preserve">Composition </w:t>
      </w:r>
      <w:r>
        <w:rPr>
          <w:color w:val="auto"/>
          <w:szCs w:val="24"/>
        </w:rPr>
        <w:t>Lines</w:t>
      </w:r>
    </w:p>
    <w:p w14:paraId="098B2857" w14:textId="77777777" w:rsidR="003C2946" w:rsidRDefault="003C2946" w:rsidP="008979AA">
      <w:pPr>
        <w:spacing w:before="0" w:after="0" w:line="276" w:lineRule="auto"/>
        <w:rPr>
          <w:color w:val="auto"/>
          <w:szCs w:val="24"/>
          <w:u w:val="single"/>
        </w:rPr>
      </w:pPr>
      <w:r>
        <w:rPr>
          <w:noProof/>
        </w:rPr>
        <w:drawing>
          <wp:inline distT="0" distB="0" distL="0" distR="0" wp14:anchorId="098B2917" wp14:editId="098B2918">
            <wp:extent cx="3467100" cy="1763661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05979" cy="178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58" w14:textId="77777777" w:rsidR="000D0B18" w:rsidRDefault="000D0B18" w:rsidP="008979AA">
      <w:pPr>
        <w:spacing w:before="0" w:after="0" w:line="276" w:lineRule="auto"/>
        <w:rPr>
          <w:color w:val="auto"/>
          <w:szCs w:val="24"/>
          <w:u w:val="single"/>
        </w:rPr>
      </w:pPr>
    </w:p>
    <w:p w14:paraId="098B2859" w14:textId="77777777" w:rsidR="008979AA" w:rsidRDefault="008979AA" w:rsidP="008979AA">
      <w:pPr>
        <w:spacing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Data Migration Tool</w:t>
      </w:r>
    </w:p>
    <w:p w14:paraId="098B285A" w14:textId="77777777" w:rsidR="008979AA" w:rsidRDefault="008979AA" w:rsidP="008979AA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Data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 Defined Objects (UDO)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Add Data</w:t>
      </w:r>
    </w:p>
    <w:p w14:paraId="098B285B" w14:textId="77777777" w:rsidR="000D0B18" w:rsidRDefault="00566ABF" w:rsidP="00584270">
      <w:pPr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098B2919" wp14:editId="098B291A">
            <wp:extent cx="6229350" cy="20015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5C" w14:textId="77777777" w:rsidR="005D4200" w:rsidRDefault="006B7780" w:rsidP="005D4200">
      <w:pPr>
        <w:pStyle w:val="ListParagraph"/>
        <w:numPr>
          <w:ilvl w:val="0"/>
          <w:numId w:val="21"/>
        </w:numPr>
        <w:spacing w:before="0" w:after="0" w:line="276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>Product Lines</w:t>
      </w:r>
    </w:p>
    <w:p w14:paraId="098B285D" w14:textId="77777777" w:rsidR="006B7780" w:rsidRDefault="006B7780" w:rsidP="006B7780">
      <w:pPr>
        <w:pStyle w:val="ListParagraph"/>
        <w:spacing w:before="0" w:after="0" w:line="276" w:lineRule="auto"/>
        <w:rPr>
          <w:b/>
          <w:color w:val="auto"/>
          <w:szCs w:val="24"/>
        </w:rPr>
      </w:pPr>
    </w:p>
    <w:p w14:paraId="098B285E" w14:textId="77777777" w:rsidR="006B7780" w:rsidRPr="006B7780" w:rsidRDefault="006B7780" w:rsidP="006B7780">
      <w:pPr>
        <w:spacing w:before="0" w:after="0" w:line="276" w:lineRule="auto"/>
        <w:rPr>
          <w:color w:val="auto"/>
          <w:szCs w:val="24"/>
          <w:u w:val="single"/>
        </w:rPr>
      </w:pPr>
      <w:r w:rsidRPr="006B7780">
        <w:rPr>
          <w:color w:val="auto"/>
          <w:szCs w:val="24"/>
          <w:u w:val="single"/>
        </w:rPr>
        <w:t>Excel File</w:t>
      </w:r>
    </w:p>
    <w:p w14:paraId="098B285F" w14:textId="77777777" w:rsidR="005D4200" w:rsidRDefault="006B7780" w:rsidP="00584270">
      <w:pPr>
        <w:spacing w:line="276" w:lineRule="auto"/>
        <w:rPr>
          <w:color w:val="auto"/>
          <w:szCs w:val="24"/>
        </w:rPr>
      </w:pPr>
      <w:r>
        <w:rPr>
          <w:noProof/>
        </w:rPr>
        <w:lastRenderedPageBreak/>
        <w:drawing>
          <wp:inline distT="0" distB="0" distL="0" distR="0" wp14:anchorId="098B291B" wp14:editId="098B291C">
            <wp:extent cx="3105150" cy="10477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60" w14:textId="77777777" w:rsidR="00FE78D6" w:rsidRDefault="00FE78D6" w:rsidP="00584270">
      <w:pPr>
        <w:spacing w:line="276" w:lineRule="auto"/>
        <w:rPr>
          <w:color w:val="auto"/>
          <w:szCs w:val="24"/>
        </w:rPr>
      </w:pPr>
    </w:p>
    <w:p w14:paraId="098B2861" w14:textId="77777777" w:rsidR="006B7780" w:rsidRDefault="006B7780" w:rsidP="006B7780">
      <w:pPr>
        <w:spacing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Data Migration Tool</w:t>
      </w:r>
    </w:p>
    <w:p w14:paraId="098B2862" w14:textId="77777777" w:rsidR="006B7780" w:rsidRDefault="006B7780" w:rsidP="006B7780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Data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 Defined Objects (UDO)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Add Data</w:t>
      </w:r>
    </w:p>
    <w:p w14:paraId="098B2863" w14:textId="77777777" w:rsidR="006B7780" w:rsidRDefault="006B7780" w:rsidP="00584270">
      <w:pPr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098B291D" wp14:editId="098B291E">
            <wp:extent cx="6229350" cy="184975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64" w14:textId="77777777" w:rsidR="00630097" w:rsidRDefault="00630097" w:rsidP="00584270">
      <w:pPr>
        <w:spacing w:line="276" w:lineRule="auto"/>
        <w:rPr>
          <w:color w:val="auto"/>
          <w:szCs w:val="24"/>
        </w:rPr>
      </w:pPr>
    </w:p>
    <w:p w14:paraId="098B2865" w14:textId="77777777" w:rsidR="005D4200" w:rsidRDefault="005D4200" w:rsidP="00584270">
      <w:pPr>
        <w:spacing w:line="276" w:lineRule="auto"/>
        <w:rPr>
          <w:color w:val="auto"/>
          <w:szCs w:val="24"/>
        </w:rPr>
      </w:pPr>
    </w:p>
    <w:p w14:paraId="098B2866" w14:textId="77777777" w:rsidR="00FE78D6" w:rsidRDefault="00FE78D6" w:rsidP="00584270">
      <w:pPr>
        <w:spacing w:line="276" w:lineRule="auto"/>
        <w:rPr>
          <w:color w:val="auto"/>
          <w:szCs w:val="24"/>
        </w:rPr>
      </w:pPr>
    </w:p>
    <w:p w14:paraId="098B2867" w14:textId="77777777" w:rsidR="00FE78D6" w:rsidRDefault="00FE78D6" w:rsidP="00584270">
      <w:pPr>
        <w:spacing w:line="276" w:lineRule="auto"/>
        <w:rPr>
          <w:color w:val="auto"/>
          <w:szCs w:val="24"/>
        </w:rPr>
      </w:pPr>
    </w:p>
    <w:p w14:paraId="098B2868" w14:textId="77777777" w:rsidR="00FE78D6" w:rsidRDefault="00FE78D6" w:rsidP="00584270">
      <w:pPr>
        <w:spacing w:line="276" w:lineRule="auto"/>
        <w:rPr>
          <w:color w:val="auto"/>
          <w:szCs w:val="24"/>
        </w:rPr>
      </w:pPr>
    </w:p>
    <w:p w14:paraId="098B2869" w14:textId="77777777" w:rsidR="00FE78D6" w:rsidRDefault="00FE78D6" w:rsidP="00584270">
      <w:pPr>
        <w:spacing w:line="276" w:lineRule="auto"/>
        <w:rPr>
          <w:color w:val="auto"/>
          <w:szCs w:val="24"/>
        </w:rPr>
      </w:pPr>
    </w:p>
    <w:p w14:paraId="098B286A" w14:textId="77777777" w:rsidR="00FE78D6" w:rsidRDefault="00FE78D6" w:rsidP="00584270">
      <w:pPr>
        <w:spacing w:line="276" w:lineRule="auto"/>
        <w:rPr>
          <w:color w:val="auto"/>
          <w:szCs w:val="24"/>
        </w:rPr>
      </w:pPr>
    </w:p>
    <w:p w14:paraId="098B286B" w14:textId="77777777" w:rsidR="00FE78D6" w:rsidRDefault="00FE78D6" w:rsidP="00584270">
      <w:pPr>
        <w:spacing w:line="276" w:lineRule="auto"/>
        <w:rPr>
          <w:color w:val="auto"/>
          <w:szCs w:val="24"/>
        </w:rPr>
      </w:pPr>
    </w:p>
    <w:p w14:paraId="098B286C" w14:textId="77777777" w:rsidR="00FE78D6" w:rsidRDefault="00FE78D6" w:rsidP="00584270">
      <w:pPr>
        <w:spacing w:line="276" w:lineRule="auto"/>
        <w:rPr>
          <w:color w:val="auto"/>
          <w:szCs w:val="24"/>
        </w:rPr>
      </w:pPr>
    </w:p>
    <w:p w14:paraId="098B286D" w14:textId="77777777" w:rsidR="00FE78D6" w:rsidRDefault="00FE78D6" w:rsidP="00584270">
      <w:pPr>
        <w:spacing w:line="276" w:lineRule="auto"/>
        <w:rPr>
          <w:color w:val="auto"/>
          <w:szCs w:val="24"/>
        </w:rPr>
      </w:pPr>
    </w:p>
    <w:p w14:paraId="098B286E" w14:textId="77777777" w:rsidR="00FE78D6" w:rsidRDefault="00FE78D6" w:rsidP="00FE78D6">
      <w:pPr>
        <w:pStyle w:val="ListParagraph"/>
        <w:numPr>
          <w:ilvl w:val="0"/>
          <w:numId w:val="21"/>
        </w:numPr>
        <w:spacing w:before="0" w:after="0" w:line="276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>Product Groups</w:t>
      </w:r>
    </w:p>
    <w:p w14:paraId="098B286F" w14:textId="77777777" w:rsidR="00FE78D6" w:rsidRDefault="00FE78D6" w:rsidP="00FE78D6">
      <w:pPr>
        <w:spacing w:before="0" w:after="0" w:line="276" w:lineRule="auto"/>
        <w:ind w:left="360"/>
        <w:rPr>
          <w:color w:val="auto"/>
          <w:szCs w:val="24"/>
          <w:u w:val="single"/>
        </w:rPr>
      </w:pPr>
    </w:p>
    <w:p w14:paraId="098B2870" w14:textId="77777777" w:rsidR="00FE78D6" w:rsidRPr="00FE78D6" w:rsidRDefault="00FE78D6" w:rsidP="00FE78D6">
      <w:pPr>
        <w:spacing w:before="0" w:after="0" w:line="276" w:lineRule="auto"/>
        <w:ind w:left="360"/>
        <w:rPr>
          <w:color w:val="auto"/>
          <w:szCs w:val="24"/>
          <w:u w:val="single"/>
        </w:rPr>
      </w:pPr>
      <w:r w:rsidRPr="00FE78D6">
        <w:rPr>
          <w:color w:val="auto"/>
          <w:szCs w:val="24"/>
          <w:u w:val="single"/>
        </w:rPr>
        <w:t>Excel File</w:t>
      </w:r>
    </w:p>
    <w:p w14:paraId="098B2871" w14:textId="77777777" w:rsidR="00272965" w:rsidRDefault="00FE78D6" w:rsidP="00584270">
      <w:pPr>
        <w:spacing w:line="276" w:lineRule="auto"/>
        <w:rPr>
          <w:color w:val="auto"/>
          <w:szCs w:val="24"/>
        </w:rPr>
      </w:pPr>
      <w:r>
        <w:rPr>
          <w:noProof/>
        </w:rPr>
        <w:lastRenderedPageBreak/>
        <w:drawing>
          <wp:inline distT="0" distB="0" distL="0" distR="0" wp14:anchorId="098B291F" wp14:editId="098B2920">
            <wp:extent cx="3629025" cy="2181225"/>
            <wp:effectExtent l="0" t="0" r="9525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72" w14:textId="77777777" w:rsidR="00FE78D6" w:rsidRDefault="00FE78D6" w:rsidP="00584270">
      <w:pPr>
        <w:spacing w:line="276" w:lineRule="auto"/>
        <w:rPr>
          <w:color w:val="auto"/>
          <w:szCs w:val="24"/>
        </w:rPr>
      </w:pPr>
    </w:p>
    <w:p w14:paraId="098B2873" w14:textId="77777777" w:rsidR="00FE78D6" w:rsidRDefault="00FE78D6" w:rsidP="00FE78D6">
      <w:pPr>
        <w:spacing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Data Migration Tool</w:t>
      </w:r>
    </w:p>
    <w:p w14:paraId="098B2874" w14:textId="77777777" w:rsidR="00FE78D6" w:rsidRDefault="00FE78D6" w:rsidP="00FE78D6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Data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 Defined Tables (UDT)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Add Data</w:t>
      </w:r>
    </w:p>
    <w:p w14:paraId="098B2875" w14:textId="77777777" w:rsidR="00FE78D6" w:rsidRDefault="00FE78D6" w:rsidP="00FE78D6">
      <w:pPr>
        <w:spacing w:line="276" w:lineRule="auto"/>
        <w:rPr>
          <w:color w:val="auto"/>
          <w:szCs w:val="24"/>
          <w:u w:val="single"/>
        </w:rPr>
      </w:pPr>
      <w:r>
        <w:rPr>
          <w:noProof/>
        </w:rPr>
        <w:drawing>
          <wp:inline distT="0" distB="0" distL="0" distR="0" wp14:anchorId="098B2921" wp14:editId="098B2922">
            <wp:extent cx="6229350" cy="21209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76" w14:textId="77777777" w:rsidR="00FE78D6" w:rsidRDefault="00FE78D6" w:rsidP="00FE78D6">
      <w:pPr>
        <w:spacing w:line="276" w:lineRule="auto"/>
        <w:rPr>
          <w:color w:val="auto"/>
          <w:szCs w:val="24"/>
          <w:u w:val="single"/>
        </w:rPr>
      </w:pPr>
    </w:p>
    <w:p w14:paraId="098B2877" w14:textId="77777777" w:rsidR="00FE78D6" w:rsidRDefault="00FE78D6" w:rsidP="00FE78D6">
      <w:pPr>
        <w:spacing w:line="276" w:lineRule="auto"/>
        <w:rPr>
          <w:color w:val="auto"/>
          <w:szCs w:val="24"/>
          <w:u w:val="single"/>
        </w:rPr>
      </w:pPr>
    </w:p>
    <w:p w14:paraId="098B2878" w14:textId="77777777" w:rsidR="00C121D9" w:rsidRDefault="00C121D9" w:rsidP="00FE78D6">
      <w:pPr>
        <w:spacing w:line="276" w:lineRule="auto"/>
        <w:rPr>
          <w:color w:val="auto"/>
          <w:szCs w:val="24"/>
          <w:u w:val="single"/>
        </w:rPr>
      </w:pPr>
    </w:p>
    <w:p w14:paraId="098B2879" w14:textId="77777777" w:rsidR="00C121D9" w:rsidRDefault="00C121D9" w:rsidP="00FE78D6">
      <w:pPr>
        <w:spacing w:line="276" w:lineRule="auto"/>
        <w:rPr>
          <w:color w:val="auto"/>
          <w:szCs w:val="24"/>
          <w:u w:val="single"/>
        </w:rPr>
      </w:pPr>
    </w:p>
    <w:p w14:paraId="098B287A" w14:textId="77777777" w:rsidR="00E01D95" w:rsidRDefault="00E01D95" w:rsidP="00FE78D6">
      <w:pPr>
        <w:spacing w:line="276" w:lineRule="auto"/>
        <w:rPr>
          <w:color w:val="auto"/>
          <w:szCs w:val="24"/>
          <w:u w:val="single"/>
        </w:rPr>
      </w:pPr>
    </w:p>
    <w:p w14:paraId="098B287B" w14:textId="77777777" w:rsidR="00E01D95" w:rsidRDefault="00E01D95" w:rsidP="00FE78D6">
      <w:pPr>
        <w:spacing w:line="276" w:lineRule="auto"/>
        <w:rPr>
          <w:color w:val="auto"/>
          <w:szCs w:val="24"/>
          <w:u w:val="single"/>
        </w:rPr>
      </w:pPr>
    </w:p>
    <w:p w14:paraId="098B287C" w14:textId="77777777" w:rsidR="00C121D9" w:rsidRDefault="00C121D9" w:rsidP="00C121D9">
      <w:pPr>
        <w:pStyle w:val="ListParagraph"/>
        <w:numPr>
          <w:ilvl w:val="0"/>
          <w:numId w:val="21"/>
        </w:numPr>
        <w:spacing w:before="0" w:after="0" w:line="276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>Brands</w:t>
      </w:r>
    </w:p>
    <w:p w14:paraId="098B287D" w14:textId="77777777" w:rsidR="00C121D9" w:rsidRDefault="00C121D9" w:rsidP="00C121D9">
      <w:pPr>
        <w:spacing w:before="0" w:after="0" w:line="276" w:lineRule="auto"/>
        <w:ind w:left="360"/>
        <w:rPr>
          <w:color w:val="auto"/>
          <w:szCs w:val="24"/>
          <w:u w:val="single"/>
        </w:rPr>
      </w:pPr>
    </w:p>
    <w:p w14:paraId="098B287E" w14:textId="77777777" w:rsidR="00C121D9" w:rsidRPr="00FE78D6" w:rsidRDefault="00C121D9" w:rsidP="00C121D9">
      <w:pPr>
        <w:spacing w:before="0" w:after="0" w:line="276" w:lineRule="auto"/>
        <w:ind w:left="360"/>
        <w:rPr>
          <w:color w:val="auto"/>
          <w:szCs w:val="24"/>
          <w:u w:val="single"/>
        </w:rPr>
      </w:pPr>
      <w:r w:rsidRPr="00FE78D6">
        <w:rPr>
          <w:color w:val="auto"/>
          <w:szCs w:val="24"/>
          <w:u w:val="single"/>
        </w:rPr>
        <w:t>Excel File</w:t>
      </w:r>
    </w:p>
    <w:p w14:paraId="098B287F" w14:textId="77777777" w:rsidR="00FE78D6" w:rsidRDefault="00C121D9" w:rsidP="00FE78D6">
      <w:pPr>
        <w:spacing w:line="276" w:lineRule="auto"/>
        <w:rPr>
          <w:color w:val="auto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98B2923" wp14:editId="098B2924">
            <wp:extent cx="2933700" cy="25527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80" w14:textId="77777777" w:rsidR="00AB7847" w:rsidRDefault="00AB7847" w:rsidP="00FE78D6">
      <w:pPr>
        <w:spacing w:line="276" w:lineRule="auto"/>
        <w:rPr>
          <w:color w:val="auto"/>
          <w:szCs w:val="24"/>
          <w:u w:val="single"/>
        </w:rPr>
      </w:pPr>
    </w:p>
    <w:p w14:paraId="098B2881" w14:textId="77777777" w:rsidR="00406C42" w:rsidRDefault="00406C42" w:rsidP="00406C42">
      <w:pPr>
        <w:spacing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Data Migration Tool</w:t>
      </w:r>
    </w:p>
    <w:p w14:paraId="098B2882" w14:textId="77777777" w:rsidR="00406C42" w:rsidRDefault="00406C42" w:rsidP="00406C42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Data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 Defined Tables (UDT)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Add Data</w:t>
      </w:r>
    </w:p>
    <w:p w14:paraId="098B2883" w14:textId="77777777" w:rsidR="00C121D9" w:rsidRDefault="00C121D9" w:rsidP="00FE78D6">
      <w:pPr>
        <w:spacing w:line="276" w:lineRule="auto"/>
        <w:rPr>
          <w:color w:val="auto"/>
          <w:szCs w:val="24"/>
          <w:u w:val="single"/>
        </w:rPr>
      </w:pPr>
      <w:r>
        <w:rPr>
          <w:noProof/>
        </w:rPr>
        <w:drawing>
          <wp:inline distT="0" distB="0" distL="0" distR="0" wp14:anchorId="098B2925" wp14:editId="098B2926">
            <wp:extent cx="6229350" cy="2085975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84" w14:textId="77777777" w:rsidR="007A00FE" w:rsidRDefault="007A00FE" w:rsidP="00FE78D6">
      <w:pPr>
        <w:spacing w:line="276" w:lineRule="auto"/>
        <w:rPr>
          <w:color w:val="auto"/>
          <w:szCs w:val="24"/>
          <w:u w:val="single"/>
        </w:rPr>
      </w:pPr>
    </w:p>
    <w:p w14:paraId="098B2885" w14:textId="77777777" w:rsidR="007A00FE" w:rsidRDefault="007A00FE" w:rsidP="00FE78D6">
      <w:pPr>
        <w:spacing w:line="276" w:lineRule="auto"/>
        <w:rPr>
          <w:color w:val="auto"/>
          <w:szCs w:val="24"/>
          <w:u w:val="single"/>
        </w:rPr>
      </w:pPr>
    </w:p>
    <w:p w14:paraId="098B2886" w14:textId="77777777" w:rsidR="007A00FE" w:rsidRDefault="007A00FE" w:rsidP="00FE78D6">
      <w:pPr>
        <w:spacing w:line="276" w:lineRule="auto"/>
        <w:rPr>
          <w:color w:val="auto"/>
          <w:szCs w:val="24"/>
          <w:u w:val="single"/>
        </w:rPr>
      </w:pPr>
    </w:p>
    <w:p w14:paraId="098B2887" w14:textId="77777777" w:rsidR="007A00FE" w:rsidRDefault="007A00FE" w:rsidP="00FE78D6">
      <w:pPr>
        <w:spacing w:line="276" w:lineRule="auto"/>
        <w:rPr>
          <w:color w:val="auto"/>
          <w:szCs w:val="24"/>
          <w:u w:val="single"/>
        </w:rPr>
      </w:pPr>
    </w:p>
    <w:p w14:paraId="098B2888" w14:textId="77777777" w:rsidR="00FE78D6" w:rsidRDefault="00FE78D6" w:rsidP="00FE78D6">
      <w:pPr>
        <w:spacing w:line="276" w:lineRule="auto"/>
        <w:rPr>
          <w:color w:val="auto"/>
          <w:szCs w:val="24"/>
          <w:u w:val="single"/>
        </w:rPr>
      </w:pPr>
    </w:p>
    <w:p w14:paraId="098B2889" w14:textId="77777777" w:rsidR="006B25CF" w:rsidRDefault="006B25CF" w:rsidP="006B25CF">
      <w:pPr>
        <w:pStyle w:val="ListParagraph"/>
        <w:numPr>
          <w:ilvl w:val="0"/>
          <w:numId w:val="21"/>
        </w:numPr>
        <w:spacing w:before="0" w:after="0" w:line="276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>Color Master</w:t>
      </w:r>
    </w:p>
    <w:p w14:paraId="098B288A" w14:textId="77777777" w:rsidR="00EB3800" w:rsidRDefault="00EB3800" w:rsidP="00EB3800">
      <w:pPr>
        <w:spacing w:before="0" w:after="0" w:line="276" w:lineRule="auto"/>
        <w:rPr>
          <w:b/>
          <w:color w:val="auto"/>
          <w:szCs w:val="24"/>
        </w:rPr>
      </w:pPr>
    </w:p>
    <w:p w14:paraId="098B288B" w14:textId="77777777" w:rsidR="00EB3800" w:rsidRDefault="00EB3800" w:rsidP="00EB3800">
      <w:pPr>
        <w:spacing w:before="0" w:after="0"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Excel File</w:t>
      </w:r>
    </w:p>
    <w:p w14:paraId="098B288C" w14:textId="77777777" w:rsidR="00EB3800" w:rsidRPr="00EB3800" w:rsidRDefault="00EB3800" w:rsidP="00EB3800">
      <w:pPr>
        <w:spacing w:before="0" w:after="0" w:line="276" w:lineRule="auto"/>
        <w:rPr>
          <w:b/>
          <w:color w:val="auto"/>
          <w:szCs w:val="24"/>
        </w:rPr>
      </w:pPr>
    </w:p>
    <w:p w14:paraId="098B288D" w14:textId="77777777" w:rsidR="006B25CF" w:rsidRDefault="006B25CF" w:rsidP="006B25CF">
      <w:pPr>
        <w:spacing w:before="0" w:after="0" w:line="276" w:lineRule="auto"/>
        <w:rPr>
          <w:b/>
          <w:color w:val="auto"/>
          <w:szCs w:val="24"/>
        </w:rPr>
      </w:pPr>
      <w:r>
        <w:rPr>
          <w:noProof/>
        </w:rPr>
        <w:drawing>
          <wp:inline distT="0" distB="0" distL="0" distR="0" wp14:anchorId="098B2927" wp14:editId="098B2928">
            <wp:extent cx="6229350" cy="19138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8E" w14:textId="77777777" w:rsidR="006B25CF" w:rsidRDefault="006B25CF" w:rsidP="006B25CF">
      <w:pPr>
        <w:spacing w:before="0" w:after="0" w:line="276" w:lineRule="auto"/>
        <w:rPr>
          <w:b/>
          <w:color w:val="auto"/>
          <w:szCs w:val="24"/>
        </w:rPr>
      </w:pPr>
    </w:p>
    <w:p w14:paraId="098B288F" w14:textId="77777777" w:rsidR="006B25CF" w:rsidRDefault="006B25CF" w:rsidP="006B25CF">
      <w:pPr>
        <w:spacing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Data Migration Tool</w:t>
      </w:r>
    </w:p>
    <w:p w14:paraId="098B2890" w14:textId="77777777" w:rsidR="006B25CF" w:rsidRDefault="006B25CF" w:rsidP="006B25CF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Data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 Defined Objects (UDO)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Add Data</w:t>
      </w:r>
    </w:p>
    <w:p w14:paraId="098B2891" w14:textId="77777777" w:rsidR="006B25CF" w:rsidRDefault="00011936" w:rsidP="006B25CF">
      <w:pPr>
        <w:spacing w:before="0" w:after="0" w:line="276" w:lineRule="auto"/>
        <w:rPr>
          <w:b/>
          <w:color w:val="auto"/>
          <w:szCs w:val="24"/>
        </w:rPr>
      </w:pPr>
      <w:r>
        <w:rPr>
          <w:noProof/>
        </w:rPr>
        <w:drawing>
          <wp:inline distT="0" distB="0" distL="0" distR="0" wp14:anchorId="098B2929" wp14:editId="098B292A">
            <wp:extent cx="6229350" cy="2073275"/>
            <wp:effectExtent l="0" t="0" r="0" b="31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92" w14:textId="77777777" w:rsidR="00011936" w:rsidRDefault="00011936" w:rsidP="006B25CF">
      <w:pPr>
        <w:spacing w:before="0" w:after="0" w:line="276" w:lineRule="auto"/>
        <w:rPr>
          <w:b/>
          <w:color w:val="auto"/>
          <w:szCs w:val="24"/>
        </w:rPr>
      </w:pPr>
    </w:p>
    <w:p w14:paraId="098B2893" w14:textId="77777777" w:rsidR="00011936" w:rsidRDefault="00011936" w:rsidP="006B25CF">
      <w:pPr>
        <w:spacing w:before="0" w:after="0" w:line="276" w:lineRule="auto"/>
        <w:rPr>
          <w:b/>
          <w:color w:val="auto"/>
          <w:szCs w:val="24"/>
        </w:rPr>
      </w:pPr>
    </w:p>
    <w:p w14:paraId="098B2894" w14:textId="77777777" w:rsidR="00011936" w:rsidRDefault="00011936" w:rsidP="006B25CF">
      <w:pPr>
        <w:spacing w:before="0" w:after="0" w:line="276" w:lineRule="auto"/>
        <w:rPr>
          <w:b/>
          <w:color w:val="auto"/>
          <w:szCs w:val="24"/>
        </w:rPr>
      </w:pPr>
    </w:p>
    <w:p w14:paraId="098B2895" w14:textId="77777777" w:rsidR="00011936" w:rsidRDefault="00011936" w:rsidP="006B25CF">
      <w:pPr>
        <w:spacing w:before="0" w:after="0" w:line="276" w:lineRule="auto"/>
        <w:rPr>
          <w:b/>
          <w:color w:val="auto"/>
          <w:szCs w:val="24"/>
        </w:rPr>
      </w:pPr>
    </w:p>
    <w:p w14:paraId="098B2896" w14:textId="77777777" w:rsidR="00011936" w:rsidRDefault="00011936" w:rsidP="006B25CF">
      <w:pPr>
        <w:spacing w:before="0" w:after="0" w:line="276" w:lineRule="auto"/>
        <w:rPr>
          <w:b/>
          <w:color w:val="auto"/>
          <w:szCs w:val="24"/>
        </w:rPr>
      </w:pPr>
    </w:p>
    <w:p w14:paraId="098B2897" w14:textId="77777777" w:rsidR="00011936" w:rsidRDefault="00011936" w:rsidP="006B25CF">
      <w:pPr>
        <w:spacing w:before="0" w:after="0" w:line="276" w:lineRule="auto"/>
        <w:rPr>
          <w:b/>
          <w:color w:val="auto"/>
          <w:szCs w:val="24"/>
        </w:rPr>
      </w:pPr>
    </w:p>
    <w:p w14:paraId="098B2898" w14:textId="77777777" w:rsidR="00011936" w:rsidRDefault="00011936" w:rsidP="006B25CF">
      <w:pPr>
        <w:spacing w:before="0" w:after="0" w:line="276" w:lineRule="auto"/>
        <w:rPr>
          <w:b/>
          <w:color w:val="auto"/>
          <w:szCs w:val="24"/>
        </w:rPr>
      </w:pPr>
    </w:p>
    <w:p w14:paraId="098B2899" w14:textId="77777777" w:rsidR="00011936" w:rsidRDefault="00011936" w:rsidP="006B25CF">
      <w:pPr>
        <w:spacing w:before="0" w:after="0" w:line="276" w:lineRule="auto"/>
        <w:rPr>
          <w:b/>
          <w:color w:val="auto"/>
          <w:szCs w:val="24"/>
        </w:rPr>
      </w:pPr>
    </w:p>
    <w:p w14:paraId="098B289A" w14:textId="77777777" w:rsidR="00011936" w:rsidRDefault="00011936" w:rsidP="006B25CF">
      <w:pPr>
        <w:spacing w:before="0" w:after="0" w:line="276" w:lineRule="auto"/>
        <w:rPr>
          <w:b/>
          <w:color w:val="auto"/>
          <w:szCs w:val="24"/>
        </w:rPr>
      </w:pPr>
    </w:p>
    <w:p w14:paraId="098B289B" w14:textId="77777777" w:rsidR="00011936" w:rsidRDefault="00011936" w:rsidP="006B25CF">
      <w:pPr>
        <w:spacing w:before="0" w:after="0" w:line="276" w:lineRule="auto"/>
        <w:rPr>
          <w:b/>
          <w:color w:val="auto"/>
          <w:szCs w:val="24"/>
        </w:rPr>
      </w:pPr>
    </w:p>
    <w:p w14:paraId="098B289C" w14:textId="77777777" w:rsidR="00011936" w:rsidRDefault="00011936" w:rsidP="006B25CF">
      <w:pPr>
        <w:spacing w:before="0" w:after="0" w:line="276" w:lineRule="auto"/>
        <w:rPr>
          <w:b/>
          <w:color w:val="auto"/>
          <w:szCs w:val="24"/>
        </w:rPr>
      </w:pPr>
    </w:p>
    <w:p w14:paraId="098B289D" w14:textId="77777777" w:rsidR="006B25CF" w:rsidRDefault="006B25CF" w:rsidP="006B25CF">
      <w:pPr>
        <w:pStyle w:val="ListParagraph"/>
        <w:numPr>
          <w:ilvl w:val="0"/>
          <w:numId w:val="21"/>
        </w:numPr>
        <w:spacing w:before="0" w:after="0" w:line="276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>Scale and Size Master</w:t>
      </w:r>
    </w:p>
    <w:p w14:paraId="098B289E" w14:textId="77777777" w:rsidR="00011936" w:rsidRDefault="00011936" w:rsidP="00011936">
      <w:pPr>
        <w:pStyle w:val="ListParagraph"/>
        <w:spacing w:before="0" w:after="0" w:line="276" w:lineRule="auto"/>
        <w:rPr>
          <w:b/>
          <w:color w:val="auto"/>
          <w:szCs w:val="24"/>
        </w:rPr>
      </w:pPr>
    </w:p>
    <w:p w14:paraId="098B289F" w14:textId="77777777" w:rsidR="00EB3800" w:rsidRDefault="00EB3800" w:rsidP="00EB3800">
      <w:pPr>
        <w:spacing w:before="0" w:after="0"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Excel File</w:t>
      </w:r>
    </w:p>
    <w:p w14:paraId="098B28A0" w14:textId="77777777" w:rsidR="00EB3800" w:rsidRDefault="00EB3800" w:rsidP="00011936">
      <w:pPr>
        <w:pStyle w:val="ListParagraph"/>
        <w:spacing w:before="0" w:after="0" w:line="276" w:lineRule="auto"/>
        <w:rPr>
          <w:b/>
          <w:color w:val="auto"/>
          <w:szCs w:val="24"/>
        </w:rPr>
      </w:pPr>
    </w:p>
    <w:p w14:paraId="098B28A1" w14:textId="77777777" w:rsidR="00011936" w:rsidRPr="00011936" w:rsidRDefault="00011936" w:rsidP="00011936">
      <w:pPr>
        <w:spacing w:before="0" w:after="0" w:line="276" w:lineRule="auto"/>
        <w:rPr>
          <w:color w:val="auto"/>
          <w:szCs w:val="24"/>
        </w:rPr>
      </w:pPr>
      <w:r w:rsidRPr="00011936">
        <w:rPr>
          <w:color w:val="auto"/>
          <w:szCs w:val="24"/>
        </w:rPr>
        <w:t>Scale information</w:t>
      </w:r>
    </w:p>
    <w:p w14:paraId="098B28A2" w14:textId="77777777" w:rsidR="00011936" w:rsidRDefault="00011936" w:rsidP="00011936">
      <w:pPr>
        <w:spacing w:before="0" w:after="0" w:line="276" w:lineRule="auto"/>
        <w:rPr>
          <w:b/>
          <w:color w:val="auto"/>
          <w:szCs w:val="24"/>
        </w:rPr>
      </w:pPr>
      <w:r>
        <w:rPr>
          <w:noProof/>
        </w:rPr>
        <w:drawing>
          <wp:inline distT="0" distB="0" distL="0" distR="0" wp14:anchorId="098B292B" wp14:editId="098B292C">
            <wp:extent cx="3743325" cy="20097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A3" w14:textId="77777777" w:rsidR="00011936" w:rsidRDefault="00011936" w:rsidP="00011936">
      <w:pPr>
        <w:spacing w:before="0" w:after="0" w:line="276" w:lineRule="auto"/>
        <w:rPr>
          <w:b/>
          <w:color w:val="auto"/>
          <w:szCs w:val="24"/>
        </w:rPr>
      </w:pPr>
    </w:p>
    <w:p w14:paraId="098B28A4" w14:textId="77777777" w:rsidR="00011936" w:rsidRPr="00011936" w:rsidRDefault="00011936" w:rsidP="00011936">
      <w:pPr>
        <w:spacing w:before="0" w:after="0" w:line="276" w:lineRule="auto"/>
        <w:rPr>
          <w:color w:val="auto"/>
          <w:szCs w:val="24"/>
        </w:rPr>
      </w:pPr>
      <w:r w:rsidRPr="00011936">
        <w:rPr>
          <w:color w:val="auto"/>
          <w:szCs w:val="24"/>
        </w:rPr>
        <w:t>Size Information</w:t>
      </w:r>
    </w:p>
    <w:p w14:paraId="098B28A5" w14:textId="77777777" w:rsidR="00011936" w:rsidRDefault="00011936" w:rsidP="00011936">
      <w:pPr>
        <w:spacing w:before="0" w:after="0" w:line="276" w:lineRule="auto"/>
        <w:rPr>
          <w:b/>
          <w:color w:val="auto"/>
          <w:szCs w:val="24"/>
        </w:rPr>
      </w:pPr>
      <w:r>
        <w:rPr>
          <w:noProof/>
        </w:rPr>
        <w:drawing>
          <wp:inline distT="0" distB="0" distL="0" distR="0" wp14:anchorId="098B292D" wp14:editId="098B292E">
            <wp:extent cx="4686300" cy="20002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A6" w14:textId="77777777" w:rsidR="00011936" w:rsidRDefault="00011936" w:rsidP="00011936">
      <w:pPr>
        <w:spacing w:before="0" w:after="0" w:line="276" w:lineRule="auto"/>
        <w:rPr>
          <w:b/>
          <w:color w:val="auto"/>
          <w:szCs w:val="24"/>
        </w:rPr>
      </w:pPr>
    </w:p>
    <w:p w14:paraId="098B28A7" w14:textId="77777777" w:rsidR="00381FAD" w:rsidRDefault="00381FAD" w:rsidP="00011936">
      <w:pPr>
        <w:spacing w:line="276" w:lineRule="auto"/>
        <w:rPr>
          <w:color w:val="auto"/>
          <w:szCs w:val="24"/>
          <w:u w:val="single"/>
        </w:rPr>
      </w:pPr>
    </w:p>
    <w:p w14:paraId="098B28A8" w14:textId="77777777" w:rsidR="00381FAD" w:rsidRDefault="00381FAD" w:rsidP="00011936">
      <w:pPr>
        <w:spacing w:line="276" w:lineRule="auto"/>
        <w:rPr>
          <w:color w:val="auto"/>
          <w:szCs w:val="24"/>
          <w:u w:val="single"/>
        </w:rPr>
      </w:pPr>
    </w:p>
    <w:p w14:paraId="098B28A9" w14:textId="77777777" w:rsidR="00381FAD" w:rsidRDefault="00381FAD" w:rsidP="00011936">
      <w:pPr>
        <w:spacing w:line="276" w:lineRule="auto"/>
        <w:rPr>
          <w:color w:val="auto"/>
          <w:szCs w:val="24"/>
          <w:u w:val="single"/>
        </w:rPr>
      </w:pPr>
    </w:p>
    <w:p w14:paraId="098B28AA" w14:textId="77777777" w:rsidR="00381FAD" w:rsidRDefault="00381FAD" w:rsidP="00011936">
      <w:pPr>
        <w:spacing w:line="276" w:lineRule="auto"/>
        <w:rPr>
          <w:color w:val="auto"/>
          <w:szCs w:val="24"/>
          <w:u w:val="single"/>
        </w:rPr>
      </w:pPr>
    </w:p>
    <w:p w14:paraId="098B28AB" w14:textId="77777777" w:rsidR="00381FAD" w:rsidRDefault="00381FAD" w:rsidP="00011936">
      <w:pPr>
        <w:spacing w:line="276" w:lineRule="auto"/>
        <w:rPr>
          <w:color w:val="auto"/>
          <w:szCs w:val="24"/>
          <w:u w:val="single"/>
        </w:rPr>
      </w:pPr>
    </w:p>
    <w:p w14:paraId="098B28AC" w14:textId="77777777" w:rsidR="00381FAD" w:rsidRDefault="00381FAD" w:rsidP="00011936">
      <w:pPr>
        <w:spacing w:line="276" w:lineRule="auto"/>
        <w:rPr>
          <w:color w:val="auto"/>
          <w:szCs w:val="24"/>
          <w:u w:val="single"/>
        </w:rPr>
      </w:pPr>
    </w:p>
    <w:p w14:paraId="098B28AD" w14:textId="77777777" w:rsidR="00381FAD" w:rsidRDefault="00381FAD" w:rsidP="00011936">
      <w:pPr>
        <w:spacing w:line="276" w:lineRule="auto"/>
        <w:rPr>
          <w:color w:val="auto"/>
          <w:szCs w:val="24"/>
          <w:u w:val="single"/>
        </w:rPr>
      </w:pPr>
    </w:p>
    <w:p w14:paraId="098B28AE" w14:textId="77777777" w:rsidR="00011936" w:rsidRDefault="00011936" w:rsidP="00011936">
      <w:pPr>
        <w:spacing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Data Migration Tool</w:t>
      </w:r>
    </w:p>
    <w:p w14:paraId="098B28AF" w14:textId="77777777" w:rsidR="00011936" w:rsidRDefault="00011936" w:rsidP="00011936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Data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 Defined Objects (UDO)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Add Data</w:t>
      </w:r>
    </w:p>
    <w:p w14:paraId="098B28B0" w14:textId="77777777" w:rsidR="00011936" w:rsidRDefault="00011936" w:rsidP="00011936">
      <w:pPr>
        <w:spacing w:before="0" w:after="0" w:line="276" w:lineRule="auto"/>
        <w:rPr>
          <w:b/>
          <w:color w:val="auto"/>
          <w:szCs w:val="24"/>
        </w:rPr>
      </w:pPr>
      <w:r>
        <w:rPr>
          <w:noProof/>
        </w:rPr>
        <w:lastRenderedPageBreak/>
        <w:drawing>
          <wp:inline distT="0" distB="0" distL="0" distR="0" wp14:anchorId="098B292F" wp14:editId="098B2930">
            <wp:extent cx="6229350" cy="2126615"/>
            <wp:effectExtent l="0" t="0" r="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B1" w14:textId="77777777" w:rsidR="00EB3800" w:rsidRDefault="00EB3800" w:rsidP="00011936">
      <w:pPr>
        <w:spacing w:before="0" w:after="0" w:line="276" w:lineRule="auto"/>
        <w:rPr>
          <w:b/>
          <w:color w:val="auto"/>
          <w:szCs w:val="24"/>
        </w:rPr>
      </w:pPr>
    </w:p>
    <w:p w14:paraId="098B28B2" w14:textId="77777777" w:rsidR="00EB3800" w:rsidRDefault="00EB3800" w:rsidP="00011936">
      <w:pPr>
        <w:spacing w:before="0" w:after="0" w:line="276" w:lineRule="auto"/>
        <w:rPr>
          <w:b/>
          <w:color w:val="auto"/>
          <w:szCs w:val="24"/>
        </w:rPr>
      </w:pPr>
    </w:p>
    <w:p w14:paraId="098B28B3" w14:textId="77777777" w:rsidR="00EB3800" w:rsidRDefault="00EB3800" w:rsidP="00011936">
      <w:pPr>
        <w:spacing w:before="0" w:after="0" w:line="276" w:lineRule="auto"/>
        <w:rPr>
          <w:b/>
          <w:color w:val="auto"/>
          <w:szCs w:val="24"/>
        </w:rPr>
      </w:pPr>
    </w:p>
    <w:p w14:paraId="098B28B4" w14:textId="77777777" w:rsidR="006B25CF" w:rsidRDefault="006B25CF" w:rsidP="006B25CF">
      <w:pPr>
        <w:pStyle w:val="ListParagraph"/>
        <w:numPr>
          <w:ilvl w:val="0"/>
          <w:numId w:val="21"/>
        </w:numPr>
        <w:spacing w:before="0" w:after="0" w:line="276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>Style Master</w:t>
      </w:r>
    </w:p>
    <w:p w14:paraId="098B28B5" w14:textId="77777777" w:rsidR="00011936" w:rsidRDefault="00011936" w:rsidP="00011936">
      <w:pPr>
        <w:pStyle w:val="ListParagraph"/>
        <w:spacing w:before="0" w:after="0" w:line="276" w:lineRule="auto"/>
        <w:rPr>
          <w:b/>
          <w:color w:val="auto"/>
          <w:szCs w:val="24"/>
        </w:rPr>
      </w:pPr>
    </w:p>
    <w:p w14:paraId="098B28B6" w14:textId="77777777" w:rsidR="00454DB0" w:rsidRDefault="00454DB0" w:rsidP="00454DB0">
      <w:pPr>
        <w:pStyle w:val="ListParagraph"/>
        <w:spacing w:line="276" w:lineRule="auto"/>
        <w:jc w:val="both"/>
        <w:rPr>
          <w:color w:val="auto"/>
        </w:rPr>
      </w:pPr>
      <w:r w:rsidRPr="00290FD0">
        <w:rPr>
          <w:color w:val="auto"/>
        </w:rPr>
        <w:t xml:space="preserve">Finally, once you have the color and styles libraries, you can run data migration for the styles and child information (sizes and colors).  </w:t>
      </w:r>
    </w:p>
    <w:p w14:paraId="098B28B7" w14:textId="77777777" w:rsidR="00454DB0" w:rsidRDefault="00454DB0" w:rsidP="00454DB0">
      <w:pPr>
        <w:spacing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Data Migration Tool</w:t>
      </w:r>
    </w:p>
    <w:p w14:paraId="098B28B8" w14:textId="77777777" w:rsidR="00454DB0" w:rsidRDefault="00454DB0" w:rsidP="00454DB0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Data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 Defined Objects (UDO)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Add Data</w:t>
      </w:r>
    </w:p>
    <w:p w14:paraId="098B28B9" w14:textId="77777777" w:rsidR="00454DB0" w:rsidRPr="00454DB0" w:rsidRDefault="00454DB0" w:rsidP="00454DB0">
      <w:pPr>
        <w:spacing w:before="0" w:after="0" w:line="276" w:lineRule="auto"/>
        <w:rPr>
          <w:b/>
          <w:color w:val="auto"/>
          <w:szCs w:val="24"/>
        </w:rPr>
      </w:pPr>
      <w:r>
        <w:rPr>
          <w:noProof/>
        </w:rPr>
        <w:drawing>
          <wp:inline distT="0" distB="0" distL="0" distR="0" wp14:anchorId="098B2931" wp14:editId="098B2932">
            <wp:extent cx="6229350" cy="236410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BA" w14:textId="77777777" w:rsidR="00454DB0" w:rsidRDefault="00454DB0" w:rsidP="00011936">
      <w:pPr>
        <w:pStyle w:val="ListParagraph"/>
        <w:spacing w:before="0" w:after="0" w:line="276" w:lineRule="auto"/>
        <w:rPr>
          <w:b/>
          <w:color w:val="auto"/>
          <w:szCs w:val="24"/>
        </w:rPr>
      </w:pPr>
    </w:p>
    <w:p w14:paraId="098B28BB" w14:textId="77777777" w:rsidR="00011936" w:rsidRDefault="00011936" w:rsidP="00011936">
      <w:pPr>
        <w:pStyle w:val="ListParagraph"/>
        <w:spacing w:before="0" w:after="0" w:line="276" w:lineRule="auto"/>
        <w:rPr>
          <w:b/>
          <w:color w:val="auto"/>
          <w:szCs w:val="24"/>
        </w:rPr>
      </w:pPr>
    </w:p>
    <w:p w14:paraId="098B28BC" w14:textId="77777777" w:rsidR="00EB3800" w:rsidRDefault="00EB3800" w:rsidP="00011936">
      <w:pPr>
        <w:pStyle w:val="ListParagraph"/>
        <w:spacing w:before="0" w:after="0" w:line="276" w:lineRule="auto"/>
        <w:rPr>
          <w:b/>
          <w:color w:val="auto"/>
          <w:szCs w:val="24"/>
        </w:rPr>
      </w:pPr>
    </w:p>
    <w:p w14:paraId="098B28BD" w14:textId="77777777" w:rsidR="006B25CF" w:rsidRDefault="006B25CF" w:rsidP="006B25CF">
      <w:pPr>
        <w:pStyle w:val="ListParagraph"/>
        <w:numPr>
          <w:ilvl w:val="0"/>
          <w:numId w:val="21"/>
        </w:numPr>
        <w:spacing w:before="0" w:after="0" w:line="276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>Default Bin Warehouse</w:t>
      </w:r>
      <w:r w:rsidR="00F05676">
        <w:rPr>
          <w:b/>
          <w:color w:val="auto"/>
          <w:szCs w:val="24"/>
        </w:rPr>
        <w:t xml:space="preserve"> – Style level</w:t>
      </w:r>
    </w:p>
    <w:p w14:paraId="098B28BE" w14:textId="77777777" w:rsidR="006B25CF" w:rsidRDefault="006B25CF" w:rsidP="006B25CF">
      <w:pPr>
        <w:pStyle w:val="ListParagraph"/>
        <w:spacing w:before="0" w:after="0" w:line="276" w:lineRule="auto"/>
        <w:rPr>
          <w:b/>
          <w:color w:val="auto"/>
          <w:szCs w:val="24"/>
        </w:rPr>
      </w:pPr>
    </w:p>
    <w:p w14:paraId="098B28BF" w14:textId="77777777" w:rsidR="00EB3800" w:rsidRDefault="00EB3800" w:rsidP="00EB3800">
      <w:pPr>
        <w:spacing w:before="0" w:after="0"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Excel File</w:t>
      </w:r>
    </w:p>
    <w:p w14:paraId="098B28C0" w14:textId="77777777" w:rsidR="00272965" w:rsidRDefault="00454DB0" w:rsidP="00584270">
      <w:pPr>
        <w:spacing w:line="276" w:lineRule="auto"/>
        <w:rPr>
          <w:color w:val="auto"/>
          <w:szCs w:val="24"/>
        </w:rPr>
      </w:pPr>
      <w:r>
        <w:rPr>
          <w:noProof/>
        </w:rPr>
        <w:lastRenderedPageBreak/>
        <w:drawing>
          <wp:inline distT="0" distB="0" distL="0" distR="0" wp14:anchorId="098B2933" wp14:editId="098B2934">
            <wp:extent cx="6229350" cy="243903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C1" w14:textId="77777777" w:rsidR="00454DB0" w:rsidRDefault="00454DB0" w:rsidP="00584270">
      <w:pPr>
        <w:spacing w:line="276" w:lineRule="auto"/>
        <w:rPr>
          <w:color w:val="auto"/>
          <w:szCs w:val="24"/>
        </w:rPr>
      </w:pPr>
    </w:p>
    <w:p w14:paraId="098B28C2" w14:textId="77777777" w:rsidR="00454DB0" w:rsidRDefault="00454DB0" w:rsidP="00454DB0">
      <w:pPr>
        <w:spacing w:line="276" w:lineRule="auto"/>
        <w:rPr>
          <w:color w:val="auto"/>
          <w:szCs w:val="24"/>
          <w:u w:val="single"/>
        </w:rPr>
      </w:pPr>
      <w:r w:rsidRPr="008123D7">
        <w:rPr>
          <w:color w:val="auto"/>
          <w:szCs w:val="24"/>
          <w:u w:val="single"/>
        </w:rPr>
        <w:t>Data Migration Tool</w:t>
      </w:r>
    </w:p>
    <w:p w14:paraId="098B28C3" w14:textId="77777777" w:rsidR="00454DB0" w:rsidRDefault="00454DB0" w:rsidP="00454DB0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Data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 Defined Tables (UDT) </w:t>
      </w:r>
      <w:r w:rsidRPr="008123D7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Add Data</w:t>
      </w:r>
    </w:p>
    <w:p w14:paraId="098B28C4" w14:textId="77777777" w:rsidR="00454DB0" w:rsidRDefault="00454DB0" w:rsidP="00454DB0">
      <w:pPr>
        <w:spacing w:line="276" w:lineRule="auto"/>
        <w:rPr>
          <w:color w:val="auto"/>
          <w:szCs w:val="24"/>
        </w:rPr>
      </w:pPr>
      <w:r>
        <w:rPr>
          <w:noProof/>
        </w:rPr>
        <w:drawing>
          <wp:inline distT="0" distB="0" distL="0" distR="0" wp14:anchorId="098B2935" wp14:editId="098B2936">
            <wp:extent cx="6229350" cy="2036445"/>
            <wp:effectExtent l="0" t="0" r="0" b="190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C5" w14:textId="77777777" w:rsidR="00EA0D6B" w:rsidRDefault="00EA0D6B" w:rsidP="00454DB0">
      <w:pPr>
        <w:spacing w:line="276" w:lineRule="auto"/>
        <w:rPr>
          <w:color w:val="auto"/>
          <w:szCs w:val="24"/>
        </w:rPr>
      </w:pPr>
    </w:p>
    <w:p w14:paraId="098B28C6" w14:textId="77777777" w:rsidR="00EA0D6B" w:rsidRDefault="00EA0D6B" w:rsidP="00454DB0">
      <w:pPr>
        <w:spacing w:line="276" w:lineRule="auto"/>
        <w:rPr>
          <w:color w:val="auto"/>
          <w:szCs w:val="24"/>
        </w:rPr>
      </w:pPr>
    </w:p>
    <w:p w14:paraId="098B28C7" w14:textId="77777777" w:rsidR="00EA0D6B" w:rsidRDefault="00EA0D6B" w:rsidP="00454DB0">
      <w:pPr>
        <w:spacing w:line="276" w:lineRule="auto"/>
        <w:rPr>
          <w:color w:val="auto"/>
          <w:szCs w:val="24"/>
        </w:rPr>
      </w:pPr>
    </w:p>
    <w:p w14:paraId="098B28C8" w14:textId="77777777" w:rsidR="00EA0D6B" w:rsidRDefault="00EA0D6B" w:rsidP="00454DB0">
      <w:pPr>
        <w:spacing w:line="276" w:lineRule="auto"/>
        <w:rPr>
          <w:color w:val="auto"/>
          <w:szCs w:val="24"/>
        </w:rPr>
      </w:pPr>
    </w:p>
    <w:p w14:paraId="098B28C9" w14:textId="77777777" w:rsidR="00EA0D6B" w:rsidRDefault="00EA0D6B" w:rsidP="00454DB0">
      <w:pPr>
        <w:spacing w:line="276" w:lineRule="auto"/>
        <w:rPr>
          <w:color w:val="auto"/>
          <w:szCs w:val="24"/>
        </w:rPr>
      </w:pPr>
    </w:p>
    <w:p w14:paraId="098B28CA" w14:textId="77777777" w:rsidR="00EA0D6B" w:rsidRDefault="00EA0D6B" w:rsidP="00454DB0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To look for the Last Internal number for Styles go to:</w:t>
      </w:r>
    </w:p>
    <w:p w14:paraId="098B28CB" w14:textId="77777777" w:rsidR="00EA0D6B" w:rsidRDefault="00EA0D6B" w:rsidP="00454DB0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Data </w:t>
      </w:r>
      <w:r w:rsidRPr="00EA0D6B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 Defined Objects (UDO) </w:t>
      </w:r>
      <w:r w:rsidRPr="00EA0D6B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View/Delete data.</w:t>
      </w:r>
    </w:p>
    <w:p w14:paraId="098B28CC" w14:textId="77777777" w:rsidR="0070463C" w:rsidRDefault="0070463C" w:rsidP="00454DB0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lastRenderedPageBreak/>
        <w:t>Select UDO ARGNS_MODEL</w:t>
      </w:r>
    </w:p>
    <w:p w14:paraId="098B28CD" w14:textId="77777777" w:rsidR="00EA0D6B" w:rsidRDefault="00EA0D6B" w:rsidP="00454DB0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Search the last Register and </w:t>
      </w:r>
      <w:r w:rsidR="0070463C">
        <w:rPr>
          <w:color w:val="auto"/>
          <w:szCs w:val="24"/>
        </w:rPr>
        <w:t>complete the Files with the following number.</w:t>
      </w:r>
    </w:p>
    <w:p w14:paraId="098B28CE" w14:textId="77777777" w:rsidR="00EA0D6B" w:rsidRDefault="00EA0D6B" w:rsidP="00454DB0">
      <w:pPr>
        <w:spacing w:line="276" w:lineRule="auto"/>
        <w:rPr>
          <w:color w:val="auto"/>
          <w:szCs w:val="24"/>
        </w:rPr>
      </w:pPr>
      <w:r>
        <w:rPr>
          <w:noProof/>
          <w:color w:val="auto"/>
          <w:szCs w:val="24"/>
        </w:rPr>
        <w:drawing>
          <wp:inline distT="0" distB="0" distL="0" distR="0" wp14:anchorId="098B2937" wp14:editId="098B2938">
            <wp:extent cx="6219825" cy="3609975"/>
            <wp:effectExtent l="0" t="0" r="9525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28CF" w14:textId="77777777" w:rsidR="00EA0D6B" w:rsidRDefault="00EA0D6B" w:rsidP="00454DB0">
      <w:pPr>
        <w:spacing w:line="276" w:lineRule="auto"/>
        <w:rPr>
          <w:color w:val="auto"/>
          <w:szCs w:val="24"/>
        </w:rPr>
      </w:pPr>
    </w:p>
    <w:p w14:paraId="098B28D0" w14:textId="77777777" w:rsidR="0070463C" w:rsidRDefault="0070463C" w:rsidP="0070463C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To look for the Last Internal number for Bins go to:</w:t>
      </w:r>
    </w:p>
    <w:p w14:paraId="098B28D1" w14:textId="77777777" w:rsidR="0070463C" w:rsidRDefault="0070463C" w:rsidP="0070463C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Data </w:t>
      </w:r>
      <w:r w:rsidRPr="00EA0D6B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User Defined Tables (UDT) </w:t>
      </w:r>
      <w:r w:rsidRPr="00EA0D6B">
        <w:rPr>
          <w:color w:val="auto"/>
          <w:szCs w:val="24"/>
        </w:rPr>
        <w:sym w:font="Wingdings" w:char="F0E0"/>
      </w:r>
      <w:r>
        <w:rPr>
          <w:color w:val="auto"/>
          <w:szCs w:val="24"/>
        </w:rPr>
        <w:t xml:space="preserve"> View/Delete data.</w:t>
      </w:r>
    </w:p>
    <w:p w14:paraId="098B28D2" w14:textId="77777777" w:rsidR="0070463C" w:rsidRDefault="0070463C" w:rsidP="0070463C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Select UDT ARGNS_MODWHBIN</w:t>
      </w:r>
    </w:p>
    <w:p w14:paraId="098B28D3" w14:textId="77777777" w:rsidR="0070463C" w:rsidRDefault="0070463C" w:rsidP="0070463C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Search the last Register and complete the Files with the following number.</w:t>
      </w:r>
    </w:p>
    <w:p w14:paraId="098B28D4" w14:textId="77777777" w:rsidR="00F05676" w:rsidRDefault="00F05676" w:rsidP="0070463C">
      <w:pPr>
        <w:spacing w:line="276" w:lineRule="auto"/>
        <w:rPr>
          <w:color w:val="auto"/>
          <w:szCs w:val="24"/>
        </w:rPr>
      </w:pPr>
    </w:p>
    <w:p w14:paraId="098B28D5" w14:textId="77777777" w:rsidR="00F05676" w:rsidRDefault="00F05676" w:rsidP="0070463C">
      <w:pPr>
        <w:spacing w:line="276" w:lineRule="auto"/>
        <w:rPr>
          <w:color w:val="auto"/>
          <w:szCs w:val="24"/>
        </w:rPr>
      </w:pPr>
    </w:p>
    <w:p w14:paraId="098B28D6" w14:textId="77777777" w:rsidR="00F05676" w:rsidRDefault="00F05676" w:rsidP="0070463C">
      <w:pPr>
        <w:spacing w:line="276" w:lineRule="auto"/>
        <w:rPr>
          <w:color w:val="auto"/>
          <w:szCs w:val="24"/>
        </w:rPr>
      </w:pPr>
    </w:p>
    <w:p w14:paraId="098B28D7" w14:textId="77777777" w:rsidR="00F05676" w:rsidRDefault="00F05676" w:rsidP="0070463C">
      <w:pPr>
        <w:spacing w:line="276" w:lineRule="auto"/>
        <w:rPr>
          <w:color w:val="auto"/>
          <w:szCs w:val="24"/>
        </w:rPr>
      </w:pPr>
    </w:p>
    <w:p w14:paraId="098B28D8" w14:textId="77777777" w:rsidR="00F05676" w:rsidRPr="00BF03F4" w:rsidRDefault="00F05676" w:rsidP="00F05676">
      <w:pPr>
        <w:pStyle w:val="ListParagraph"/>
        <w:numPr>
          <w:ilvl w:val="0"/>
          <w:numId w:val="21"/>
        </w:numPr>
        <w:spacing w:before="0" w:after="0" w:line="276" w:lineRule="auto"/>
        <w:rPr>
          <w:color w:val="auto"/>
          <w:szCs w:val="24"/>
        </w:rPr>
      </w:pPr>
      <w:r>
        <w:rPr>
          <w:b/>
          <w:color w:val="auto"/>
          <w:szCs w:val="24"/>
        </w:rPr>
        <w:t>Default Bin Warehouse – sku´s level</w:t>
      </w:r>
    </w:p>
    <w:p w14:paraId="098B28D9" w14:textId="77777777" w:rsidR="00BF03F4" w:rsidRDefault="00BF03F4" w:rsidP="00BF03F4">
      <w:pPr>
        <w:spacing w:before="0" w:after="0" w:line="276" w:lineRule="auto"/>
        <w:rPr>
          <w:color w:val="auto"/>
          <w:szCs w:val="24"/>
        </w:rPr>
      </w:pPr>
    </w:p>
    <w:p w14:paraId="098B28DA" w14:textId="77777777" w:rsidR="00BF03F4" w:rsidRPr="00BF03F4" w:rsidRDefault="00BF03F4" w:rsidP="00BF03F4">
      <w:pPr>
        <w:spacing w:before="0" w:after="0" w:line="276" w:lineRule="auto"/>
        <w:rPr>
          <w:b/>
          <w:bCs/>
          <w:caps/>
          <w:color w:val="auto"/>
          <w:szCs w:val="24"/>
        </w:rPr>
      </w:pPr>
      <w:r w:rsidRPr="00BF03F4">
        <w:rPr>
          <w:color w:val="auto"/>
          <w:szCs w:val="24"/>
        </w:rPr>
        <w:t>How to assign a Default Bin to an item through DTW.</w:t>
      </w:r>
    </w:p>
    <w:p w14:paraId="098B28DB" w14:textId="77777777" w:rsidR="00BF03F4" w:rsidRPr="00BF03F4" w:rsidRDefault="00BF03F4" w:rsidP="00BF03F4">
      <w:pPr>
        <w:rPr>
          <w:color w:val="auto"/>
          <w:szCs w:val="24"/>
        </w:rPr>
      </w:pPr>
      <w:r w:rsidRPr="00BF03F4">
        <w:rPr>
          <w:color w:val="auto"/>
          <w:szCs w:val="24"/>
        </w:rPr>
        <w:lastRenderedPageBreak/>
        <w:t>Assumptions: The items have already been created and/or imported into SAP.</w:t>
      </w:r>
    </w:p>
    <w:p w14:paraId="098B28DC" w14:textId="77777777" w:rsidR="00BF03F4" w:rsidRPr="00BF03F4" w:rsidRDefault="00BF03F4" w:rsidP="00BF03F4">
      <w:pPr>
        <w:rPr>
          <w:color w:val="auto"/>
        </w:rPr>
      </w:pPr>
      <w:r w:rsidRPr="00BF03F4">
        <w:rPr>
          <w:color w:val="auto"/>
          <w:szCs w:val="24"/>
          <w:u w:val="single"/>
        </w:rPr>
        <w:t>Identify your Bins.</w:t>
      </w:r>
      <w:r w:rsidRPr="00BF03F4">
        <w:rPr>
          <w:color w:val="auto"/>
          <w:szCs w:val="24"/>
        </w:rPr>
        <w:t xml:space="preserve"> In order to associate items</w:t>
      </w:r>
      <w:r w:rsidRPr="00BF03F4">
        <w:rPr>
          <w:color w:val="auto"/>
        </w:rPr>
        <w:t xml:space="preserve"> to bins, first identify the BINs that have been configured in the system. A query to the OITW table should show this information.</w:t>
      </w:r>
    </w:p>
    <w:p w14:paraId="098B28DD" w14:textId="77777777" w:rsidR="00BF03F4" w:rsidRDefault="00BF03F4" w:rsidP="00BF03F4">
      <w:r>
        <w:rPr>
          <w:noProof/>
        </w:rPr>
        <w:drawing>
          <wp:inline distT="0" distB="0" distL="0" distR="0" wp14:anchorId="098B2939" wp14:editId="098B293A">
            <wp:extent cx="6027038" cy="1601746"/>
            <wp:effectExtent l="0" t="0" r="0" b="0"/>
            <wp:docPr id="39" name="Picture 39" descr="cid:image003.png@01D11BA9.7FD5B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11BA9.7FD5B530"/>
                    <pic:cNvPicPr>
                      <a:picLocks noChangeAspect="1" noChangeArrowheads="1"/>
                    </pic:cNvPicPr>
                  </pic:nvPicPr>
                  <pic:blipFill>
                    <a:blip r:embed="rId45" r:link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247" cy="16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28DE" w14:textId="77777777" w:rsidR="00BF03F4" w:rsidRPr="00BF03F4" w:rsidRDefault="00BF03F4" w:rsidP="00BF03F4">
      <w:pPr>
        <w:rPr>
          <w:color w:val="auto"/>
        </w:rPr>
      </w:pPr>
      <w:r w:rsidRPr="00BF03F4">
        <w:rPr>
          <w:color w:val="auto"/>
        </w:rPr>
        <w:t xml:space="preserve">For this example, we want to assign the bin </w:t>
      </w:r>
      <w:r w:rsidRPr="00BF03F4">
        <w:rPr>
          <w:b/>
          <w:color w:val="auto"/>
        </w:rPr>
        <w:t>10-FREESTOCK</w:t>
      </w:r>
      <w:r w:rsidRPr="00BF03F4">
        <w:rPr>
          <w:color w:val="auto"/>
        </w:rPr>
        <w:t xml:space="preserve"> to as default bin for an item. </w:t>
      </w:r>
    </w:p>
    <w:p w14:paraId="098B28DF" w14:textId="77777777" w:rsidR="00BF03F4" w:rsidRPr="00BF03F4" w:rsidRDefault="00BF03F4" w:rsidP="00BF03F4">
      <w:pPr>
        <w:rPr>
          <w:color w:val="auto"/>
        </w:rPr>
      </w:pPr>
      <w:r w:rsidRPr="00BF03F4">
        <w:rPr>
          <w:color w:val="auto"/>
        </w:rPr>
        <w:t>The key fields are:</w:t>
      </w:r>
    </w:p>
    <w:p w14:paraId="098B28E0" w14:textId="77777777" w:rsidR="00BF03F4" w:rsidRPr="00BF03F4" w:rsidRDefault="00BF03F4" w:rsidP="00BF03F4">
      <w:pPr>
        <w:pStyle w:val="ListParagraph"/>
        <w:numPr>
          <w:ilvl w:val="0"/>
          <w:numId w:val="24"/>
        </w:numPr>
        <w:spacing w:before="0" w:after="160" w:line="259" w:lineRule="auto"/>
        <w:rPr>
          <w:color w:val="auto"/>
        </w:rPr>
      </w:pPr>
      <w:r w:rsidRPr="00BF03F4">
        <w:rPr>
          <w:color w:val="auto"/>
        </w:rPr>
        <w:t>Internal Number (DB Field name: AbsEntry)</w:t>
      </w:r>
    </w:p>
    <w:p w14:paraId="098B28E1" w14:textId="77777777" w:rsidR="00BF03F4" w:rsidRPr="00BF03F4" w:rsidRDefault="00BF03F4" w:rsidP="00BF03F4">
      <w:pPr>
        <w:pStyle w:val="ListParagraph"/>
        <w:numPr>
          <w:ilvl w:val="0"/>
          <w:numId w:val="24"/>
        </w:numPr>
        <w:spacing w:before="0" w:after="160" w:line="259" w:lineRule="auto"/>
        <w:rPr>
          <w:color w:val="auto"/>
        </w:rPr>
      </w:pPr>
      <w:r w:rsidRPr="00BF03F4">
        <w:rPr>
          <w:color w:val="auto"/>
        </w:rPr>
        <w:t>Bin Location Code (DB Field name: BinCode)</w:t>
      </w:r>
    </w:p>
    <w:p w14:paraId="098B28E2" w14:textId="77777777" w:rsidR="00BF03F4" w:rsidRPr="00BF03F4" w:rsidRDefault="00BF03F4" w:rsidP="00BF03F4">
      <w:pPr>
        <w:pStyle w:val="ListParagraph"/>
        <w:numPr>
          <w:ilvl w:val="0"/>
          <w:numId w:val="24"/>
        </w:numPr>
        <w:spacing w:before="0" w:after="160" w:line="259" w:lineRule="auto"/>
        <w:rPr>
          <w:color w:val="auto"/>
        </w:rPr>
      </w:pPr>
      <w:r w:rsidRPr="00BF03F4">
        <w:rPr>
          <w:color w:val="auto"/>
        </w:rPr>
        <w:t>Warehouse Code (DB Field name: WhsCode)</w:t>
      </w:r>
    </w:p>
    <w:p w14:paraId="098B28E3" w14:textId="77777777" w:rsidR="00BF03F4" w:rsidRPr="00BF03F4" w:rsidRDefault="00BF03F4" w:rsidP="00BF03F4">
      <w:pPr>
        <w:rPr>
          <w:color w:val="auto"/>
        </w:rPr>
      </w:pPr>
      <w:r w:rsidRPr="00BF03F4">
        <w:rPr>
          <w:color w:val="auto"/>
        </w:rPr>
        <w:t>The table that creates the relation between an item and its default bin is the OITW table. Fill in the template corresponding to this table with the following information:</w:t>
      </w:r>
    </w:p>
    <w:p w14:paraId="098B28E4" w14:textId="77777777" w:rsidR="00BF03F4" w:rsidRPr="00BF03F4" w:rsidRDefault="00BF03F4" w:rsidP="00BF03F4">
      <w:pPr>
        <w:pStyle w:val="ListParagraph"/>
        <w:numPr>
          <w:ilvl w:val="0"/>
          <w:numId w:val="25"/>
        </w:numPr>
        <w:spacing w:before="0" w:after="160" w:line="259" w:lineRule="auto"/>
        <w:rPr>
          <w:color w:val="auto"/>
        </w:rPr>
      </w:pPr>
      <w:r w:rsidRPr="00BF03F4">
        <w:rPr>
          <w:color w:val="auto"/>
        </w:rPr>
        <w:t>ParentKey (DB field name: ItemCode) – The ItemCode of the item in SAP that we want to update (OITM)</w:t>
      </w:r>
    </w:p>
    <w:p w14:paraId="098B28E5" w14:textId="77777777" w:rsidR="00BF03F4" w:rsidRPr="00BF03F4" w:rsidRDefault="00BF03F4" w:rsidP="00BF03F4">
      <w:pPr>
        <w:pStyle w:val="ListParagraph"/>
        <w:numPr>
          <w:ilvl w:val="0"/>
          <w:numId w:val="25"/>
        </w:numPr>
        <w:spacing w:before="0" w:after="160" w:line="259" w:lineRule="auto"/>
        <w:rPr>
          <w:color w:val="auto"/>
        </w:rPr>
      </w:pPr>
      <w:r w:rsidRPr="00BF03F4">
        <w:rPr>
          <w:color w:val="auto"/>
        </w:rPr>
        <w:t>WarehouseCode (DB field name: WhsCode) – The default warehouse code defined for the item (OITM)</w:t>
      </w:r>
    </w:p>
    <w:p w14:paraId="098B28E6" w14:textId="77777777" w:rsidR="00BF03F4" w:rsidRPr="00BF03F4" w:rsidRDefault="00BF03F4" w:rsidP="00BF03F4">
      <w:pPr>
        <w:pStyle w:val="ListParagraph"/>
        <w:numPr>
          <w:ilvl w:val="0"/>
          <w:numId w:val="25"/>
        </w:numPr>
        <w:spacing w:before="0" w:after="160" w:line="259" w:lineRule="auto"/>
        <w:rPr>
          <w:color w:val="auto"/>
        </w:rPr>
      </w:pPr>
      <w:r w:rsidRPr="00BF03F4">
        <w:rPr>
          <w:color w:val="auto"/>
        </w:rPr>
        <w:t>DefaultBin (DB field name: DftBinAbs) – This is the Internal number (or AbsEntry) from the previous step.</w:t>
      </w:r>
    </w:p>
    <w:p w14:paraId="098B28E7" w14:textId="77777777" w:rsidR="00BF03F4" w:rsidRPr="00BF03F4" w:rsidRDefault="00BF03F4" w:rsidP="00BF03F4">
      <w:pPr>
        <w:pStyle w:val="ListParagraph"/>
        <w:numPr>
          <w:ilvl w:val="0"/>
          <w:numId w:val="25"/>
        </w:numPr>
        <w:spacing w:before="0" w:after="160" w:line="259" w:lineRule="auto"/>
        <w:rPr>
          <w:color w:val="auto"/>
        </w:rPr>
      </w:pPr>
      <w:r w:rsidRPr="00BF03F4">
        <w:rPr>
          <w:color w:val="auto"/>
        </w:rPr>
        <w:t>Information about the rest of the fields in this template has been omitted since it is not necessary for this process.</w:t>
      </w:r>
    </w:p>
    <w:p w14:paraId="098B28E8" w14:textId="77777777" w:rsidR="00BF03F4" w:rsidRDefault="00BF03F4" w:rsidP="00BF03F4">
      <w:r>
        <w:rPr>
          <w:noProof/>
        </w:rPr>
        <w:drawing>
          <wp:inline distT="0" distB="0" distL="0" distR="0" wp14:anchorId="098B293B" wp14:editId="098B293C">
            <wp:extent cx="5333333" cy="1171429"/>
            <wp:effectExtent l="0" t="0" r="127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333333" cy="1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28E9" w14:textId="77777777" w:rsidR="00BF03F4" w:rsidRDefault="00BF03F4" w:rsidP="00BF03F4">
      <w:pPr>
        <w:rPr>
          <w:color w:val="auto"/>
        </w:rPr>
      </w:pPr>
      <w:r w:rsidRPr="00BF03F4">
        <w:rPr>
          <w:color w:val="auto"/>
        </w:rPr>
        <w:lastRenderedPageBreak/>
        <w:t xml:space="preserve">Once this template is ready, follow the standard procedure to import this information using DTW. </w:t>
      </w:r>
    </w:p>
    <w:p w14:paraId="098B28EA" w14:textId="77777777" w:rsidR="00BF03F4" w:rsidRPr="00BF03F4" w:rsidRDefault="00BF03F4" w:rsidP="00BF03F4">
      <w:pPr>
        <w:rPr>
          <w:color w:val="auto"/>
        </w:rPr>
      </w:pPr>
      <w:r>
        <w:rPr>
          <w:color w:val="auto"/>
        </w:rPr>
        <w:t>Login to the SAP C</w:t>
      </w:r>
      <w:r w:rsidRPr="00BF03F4">
        <w:rPr>
          <w:color w:val="auto"/>
        </w:rPr>
        <w:t>ompany and click the “Import” button.</w:t>
      </w:r>
    </w:p>
    <w:p w14:paraId="098B28EB" w14:textId="77777777" w:rsidR="00BF03F4" w:rsidRPr="00BF03F4" w:rsidRDefault="00BF03F4" w:rsidP="00BF03F4">
      <w:pPr>
        <w:pStyle w:val="ListParagraph"/>
        <w:numPr>
          <w:ilvl w:val="0"/>
          <w:numId w:val="26"/>
        </w:numPr>
        <w:spacing w:before="0" w:after="160" w:line="259" w:lineRule="auto"/>
        <w:rPr>
          <w:color w:val="auto"/>
        </w:rPr>
      </w:pPr>
      <w:r w:rsidRPr="00BF03F4">
        <w:rPr>
          <w:color w:val="auto"/>
        </w:rPr>
        <w:t xml:space="preserve">Select </w:t>
      </w:r>
      <w:r w:rsidRPr="00BF03F4">
        <w:rPr>
          <w:b/>
          <w:color w:val="auto"/>
        </w:rPr>
        <w:t>Master Data</w:t>
      </w:r>
      <w:r w:rsidRPr="00BF03F4">
        <w:rPr>
          <w:color w:val="auto"/>
        </w:rPr>
        <w:t xml:space="preserve"> as Data Type</w:t>
      </w:r>
    </w:p>
    <w:p w14:paraId="098B28EC" w14:textId="77777777" w:rsidR="00BF03F4" w:rsidRPr="00BF03F4" w:rsidRDefault="00BF03F4" w:rsidP="00BF03F4">
      <w:pPr>
        <w:pStyle w:val="ListParagraph"/>
        <w:numPr>
          <w:ilvl w:val="0"/>
          <w:numId w:val="26"/>
        </w:numPr>
        <w:spacing w:before="0" w:after="160" w:line="259" w:lineRule="auto"/>
        <w:rPr>
          <w:color w:val="auto"/>
        </w:rPr>
      </w:pPr>
      <w:r w:rsidRPr="00BF03F4">
        <w:rPr>
          <w:color w:val="auto"/>
        </w:rPr>
        <w:t xml:space="preserve">Select </w:t>
      </w:r>
      <w:r w:rsidRPr="00BF03F4">
        <w:rPr>
          <w:b/>
          <w:color w:val="auto"/>
        </w:rPr>
        <w:t>Update Existing Data</w:t>
      </w:r>
      <w:r w:rsidRPr="00BF03F4">
        <w:rPr>
          <w:color w:val="auto"/>
        </w:rPr>
        <w:t xml:space="preserve"> as Operation Type</w:t>
      </w:r>
    </w:p>
    <w:p w14:paraId="098B28ED" w14:textId="77777777" w:rsidR="00BF03F4" w:rsidRPr="00BF03F4" w:rsidRDefault="00BF03F4" w:rsidP="00BF03F4">
      <w:pPr>
        <w:pStyle w:val="ListParagraph"/>
        <w:numPr>
          <w:ilvl w:val="0"/>
          <w:numId w:val="26"/>
        </w:numPr>
        <w:spacing w:before="0" w:after="160" w:line="259" w:lineRule="auto"/>
        <w:rPr>
          <w:color w:val="auto"/>
        </w:rPr>
      </w:pPr>
      <w:r w:rsidRPr="00BF03F4">
        <w:rPr>
          <w:color w:val="auto"/>
        </w:rPr>
        <w:t xml:space="preserve">For the Business Object, select </w:t>
      </w:r>
      <w:r w:rsidRPr="00BF03F4">
        <w:rPr>
          <w:b/>
          <w:color w:val="auto"/>
        </w:rPr>
        <w:t>Inventory</w:t>
      </w:r>
      <w:r w:rsidRPr="00BF03F4">
        <w:rPr>
          <w:color w:val="auto"/>
        </w:rPr>
        <w:t xml:space="preserve"> and then </w:t>
      </w:r>
      <w:r w:rsidRPr="00BF03F4">
        <w:rPr>
          <w:b/>
          <w:color w:val="auto"/>
        </w:rPr>
        <w:t>Item Master Data</w:t>
      </w:r>
    </w:p>
    <w:p w14:paraId="098B28EE" w14:textId="77777777" w:rsidR="00BF03F4" w:rsidRDefault="00BF03F4" w:rsidP="00BF03F4">
      <w:pPr>
        <w:pStyle w:val="ListParagraph"/>
        <w:numPr>
          <w:ilvl w:val="0"/>
          <w:numId w:val="26"/>
        </w:numPr>
        <w:spacing w:before="0" w:after="160" w:line="259" w:lineRule="auto"/>
      </w:pPr>
      <w:r w:rsidRPr="00BF03F4">
        <w:rPr>
          <w:color w:val="auto"/>
        </w:rPr>
        <w:t>Select the csv template with the items and their default warehouse information as data source for the ItemWarehouseInfo.</w:t>
      </w:r>
      <w:r w:rsidRPr="00BF03F4">
        <w:rPr>
          <w:color w:val="auto"/>
        </w:rPr>
        <w:br/>
      </w:r>
      <w:r w:rsidRPr="00BF03F4">
        <w:rPr>
          <w:color w:val="auto"/>
        </w:rPr>
        <w:br/>
        <w:t>Screenshot added for further reference:</w:t>
      </w:r>
      <w:r>
        <w:br/>
      </w:r>
      <w:r>
        <w:rPr>
          <w:noProof/>
        </w:rPr>
        <w:drawing>
          <wp:inline distT="0" distB="0" distL="0" distR="0" wp14:anchorId="098B293D" wp14:editId="098B293E">
            <wp:extent cx="5018405" cy="3723333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043310" cy="374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98B28EF" w14:textId="77777777" w:rsidR="00BF03F4" w:rsidRPr="00BF03F4" w:rsidRDefault="00BF03F4" w:rsidP="00BF03F4">
      <w:pPr>
        <w:pStyle w:val="ListParagraph"/>
        <w:numPr>
          <w:ilvl w:val="0"/>
          <w:numId w:val="26"/>
        </w:numPr>
        <w:spacing w:before="0" w:after="160" w:line="259" w:lineRule="auto"/>
        <w:rPr>
          <w:color w:val="auto"/>
        </w:rPr>
      </w:pPr>
      <w:r w:rsidRPr="00BF03F4">
        <w:rPr>
          <w:color w:val="auto"/>
        </w:rPr>
        <w:t>Continue with the wizard to complete the import process.</w:t>
      </w:r>
    </w:p>
    <w:p w14:paraId="098B28F0" w14:textId="77777777" w:rsidR="00BF03F4" w:rsidRPr="00BF03F4" w:rsidRDefault="00BF03F4" w:rsidP="00BF03F4">
      <w:pPr>
        <w:rPr>
          <w:color w:val="auto"/>
        </w:rPr>
      </w:pPr>
      <w:r w:rsidRPr="00BF03F4">
        <w:rPr>
          <w:color w:val="auto"/>
        </w:rPr>
        <w:t>Once this is complete, you should be able to see the default bin for each of the items in SAP.</w:t>
      </w:r>
    </w:p>
    <w:p w14:paraId="098B28F1" w14:textId="77777777" w:rsidR="00C87DE4" w:rsidRPr="00820D29" w:rsidRDefault="00C87DE4" w:rsidP="001E57C5">
      <w:pPr>
        <w:spacing w:line="276" w:lineRule="auto"/>
        <w:rPr>
          <w:sz w:val="28"/>
          <w:szCs w:val="28"/>
        </w:rPr>
      </w:pPr>
      <w:r w:rsidRPr="00986159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98B293F" wp14:editId="098B2940">
                <wp:simplePos x="0" y="0"/>
                <wp:positionH relativeFrom="column">
                  <wp:posOffset>3689350</wp:posOffset>
                </wp:positionH>
                <wp:positionV relativeFrom="paragraph">
                  <wp:posOffset>8146415</wp:posOffset>
                </wp:positionV>
                <wp:extent cx="2743200" cy="337185"/>
                <wp:effectExtent l="0" t="0" r="0" b="5715"/>
                <wp:wrapThrough wrapText="bothSides">
                  <wp:wrapPolygon edited="0">
                    <wp:start x="450" y="0"/>
                    <wp:lineTo x="450" y="20746"/>
                    <wp:lineTo x="21150" y="20746"/>
                    <wp:lineTo x="21150" y="0"/>
                    <wp:lineTo x="450" y="0"/>
                  </wp:wrapPolygon>
                </wp:wrapThrough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B2959" w14:textId="77777777" w:rsidR="00C87DE4" w:rsidRPr="000617EC" w:rsidRDefault="00C87DE4" w:rsidP="00C87DE4">
                            <w:pPr>
                              <w:spacing w:before="0" w:after="0"/>
                              <w:jc w:val="right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0617EC">
                              <w:rPr>
                                <w:b/>
                                <w:color w:val="0070C0"/>
                                <w:sz w:val="20"/>
                              </w:rPr>
                              <w:t>www.argentisconsulting.com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7F77E" id="17 Cuadro de texto" o:spid="_x0000_s1028" type="#_x0000_t202" style="position:absolute;margin-left:290.5pt;margin-top:641.45pt;width:3in;height:26.5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" filled="f" stroked="f" strokeweight=".5pt">
                <v:textbox>
                  <w:txbxContent>
                    <w:p w:rsidR="00C87DE4" w:rsidRPr="000617EC" w:rsidRDefault="00C87DE4" w:rsidP="00C87DE4">
                      <w:pPr>
                        <w:spacing w:before="0" w:after="0"/>
                        <w:jc w:val="right"/>
                        <w:rPr>
                          <w:b/>
                          <w:color w:val="0070C0"/>
                          <w:sz w:val="20"/>
                        </w:rPr>
                      </w:pPr>
                      <w:r w:rsidRPr="000617EC">
                        <w:rPr>
                          <w:b/>
                          <w:color w:val="0070C0"/>
                          <w:sz w:val="20"/>
                        </w:rPr>
                        <w:t>www.argentisconsulting.com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8615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8B2941" wp14:editId="098B2942">
                <wp:simplePos x="0" y="0"/>
                <wp:positionH relativeFrom="column">
                  <wp:posOffset>-911225</wp:posOffset>
                </wp:positionH>
                <wp:positionV relativeFrom="paragraph">
                  <wp:posOffset>7896860</wp:posOffset>
                </wp:positionV>
                <wp:extent cx="7787640" cy="0"/>
                <wp:effectExtent l="0" t="0" r="2286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7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125EC" id="19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75pt,621.8pt" to="541.45pt,6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" strokecolor="#d9d9d8 [671]"/>
            </w:pict>
          </mc:Fallback>
        </mc:AlternateContent>
      </w:r>
      <w:r w:rsidRPr="00986159">
        <w:rPr>
          <w:noProof/>
        </w:rPr>
        <w:drawing>
          <wp:anchor distT="0" distB="0" distL="114300" distR="114300" simplePos="0" relativeHeight="251674624" behindDoc="1" locked="0" layoutInCell="1" allowOverlap="1" wp14:anchorId="098B2943" wp14:editId="098B2944">
            <wp:simplePos x="0" y="0"/>
            <wp:positionH relativeFrom="column">
              <wp:posOffset>-303530</wp:posOffset>
            </wp:positionH>
            <wp:positionV relativeFrom="paragraph">
              <wp:posOffset>8110220</wp:posOffset>
            </wp:positionV>
            <wp:extent cx="581025" cy="340995"/>
            <wp:effectExtent l="0" t="0" r="9525" b="1905"/>
            <wp:wrapThrough wrapText="bothSides">
              <wp:wrapPolygon edited="0">
                <wp:start x="0" y="0"/>
                <wp:lineTo x="0" y="14480"/>
                <wp:lineTo x="2833" y="19307"/>
                <wp:lineTo x="2833" y="20514"/>
                <wp:lineTo x="21246" y="20514"/>
                <wp:lineTo x="21246" y="7240"/>
                <wp:lineTo x="16997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8B2945" wp14:editId="098B2946">
                <wp:simplePos x="0" y="0"/>
                <wp:positionH relativeFrom="column">
                  <wp:posOffset>-914400</wp:posOffset>
                </wp:positionH>
                <wp:positionV relativeFrom="paragraph">
                  <wp:posOffset>1863090</wp:posOffset>
                </wp:positionV>
                <wp:extent cx="142875" cy="1448435"/>
                <wp:effectExtent l="0" t="0" r="9525" b="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8435"/>
                        </a:xfrm>
                        <a:prstGeom prst="rect">
                          <a:avLst/>
                        </a:prstGeom>
                        <a:solidFill>
                          <a:srgbClr val="00CC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46E819" id="21 Rectángulo" o:spid="_x0000_s1026" style="position:absolute;margin-left:-1in;margin-top:146.7pt;width:11.25pt;height:114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" fillcolor="#0c6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8B2947" wp14:editId="098B2948">
                <wp:simplePos x="0" y="0"/>
                <wp:positionH relativeFrom="column">
                  <wp:posOffset>2247900</wp:posOffset>
                </wp:positionH>
                <wp:positionV relativeFrom="paragraph">
                  <wp:posOffset>4320540</wp:posOffset>
                </wp:positionV>
                <wp:extent cx="4059555" cy="287655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55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4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single" w:sz="4" w:space="0" w:color="B5C4C7" w:themeColor="background2" w:themeShade="E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8"/>
                              <w:gridCol w:w="3330"/>
                            </w:tblGrid>
                            <w:tr w:rsidR="00C87DE4" w:rsidRPr="007C1528" w14:paraId="098B2963" w14:textId="77777777" w:rsidTr="00765230">
                              <w:trPr>
                                <w:trHeight w:val="2157"/>
                              </w:trPr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098B295A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C79D4">
                                    <w:rPr>
                                      <w:b/>
                                      <w:color w:val="auto"/>
                                      <w:sz w:val="20"/>
                                    </w:rPr>
                                    <w:t>USA</w:t>
                                  </w:r>
                                  <w:r w:rsidRPr="00765230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098B295B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9744 NW 45th Lane</w:t>
                                  </w:r>
                                </w:p>
                                <w:p w14:paraId="098B295C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Doral, FL 33178</w:t>
                                  </w:r>
                                </w:p>
                                <w:p w14:paraId="098B295D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info@argentisconsulting.com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098B295E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 w:rsidRPr="007C79D4">
                                    <w:rPr>
                                      <w:b/>
                                      <w:color w:val="auto"/>
                                      <w:sz w:val="20"/>
                                      <w:lang w:val="es-ES"/>
                                    </w:rPr>
                                    <w:t>ARGENTINA</w:t>
                                  </w:r>
                                  <w:r w:rsidRPr="00765230"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  <w:br/>
                                  </w:r>
                                </w:p>
                                <w:p w14:paraId="098B295F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Ávila y Zarate 2048</w:t>
                                  </w:r>
                                </w:p>
                                <w:p w14:paraId="098B2960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 xml:space="preserve">Cerro de la Rosas, Córdoba, </w:t>
                                  </w: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br/>
                                    <w:t>CP 5009</w:t>
                                  </w:r>
                                </w:p>
                                <w:p w14:paraId="098B2961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Córdoba - Argentina</w:t>
                                  </w:r>
                                </w:p>
                                <w:p w14:paraId="098B2962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info@argentisconsulting.com</w:t>
                                  </w:r>
                                </w:p>
                              </w:tc>
                            </w:tr>
                            <w:tr w:rsidR="00C87DE4" w:rsidRPr="00765230" w14:paraId="098B296F" w14:textId="77777777" w:rsidTr="00765230">
                              <w:trPr>
                                <w:trHeight w:val="1967"/>
                              </w:trPr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098B2964" w14:textId="77777777" w:rsidR="00C87DE4" w:rsidRPr="00E973F5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b/>
                                      <w:color w:val="auto"/>
                                      <w:sz w:val="20"/>
                                    </w:rPr>
                                    <w:t>CARIBEAN</w:t>
                                  </w:r>
                                  <w:r w:rsidRPr="00E973F5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098B2965" w14:textId="77777777" w:rsidR="00C87DE4" w:rsidRPr="00E973F5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sz w:val="20"/>
                                    </w:rPr>
                                    <w:t>City View Plaza – Suite 301</w:t>
                                  </w:r>
                                </w:p>
                                <w:p w14:paraId="098B2966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48 Road 165</w:t>
                                  </w:r>
                                </w:p>
                                <w:p w14:paraId="098B2967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Guaynabo, PR. 00968</w:t>
                                  </w:r>
                                </w:p>
                                <w:p w14:paraId="098B2968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Puerto Rico</w:t>
                                  </w:r>
                                </w:p>
                                <w:p w14:paraId="098B2969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caribe@argentisconsulting.com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098B296A" w14:textId="77777777" w:rsidR="00C87DE4" w:rsidRPr="00E973F5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b/>
                                      <w:color w:val="auto"/>
                                      <w:sz w:val="20"/>
                                    </w:rPr>
                                    <w:t>SPAIN</w:t>
                                  </w:r>
                                  <w:r w:rsidRPr="00E973F5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098B296B" w14:textId="77777777" w:rsidR="00C87DE4" w:rsidRPr="00E973F5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sz w:val="20"/>
                                    </w:rPr>
                                    <w:t>C/ Juan Bravo N° 3</w:t>
                                  </w:r>
                                  <w:r w:rsidRPr="00E973F5">
                                    <w:rPr>
                                      <w:sz w:val="20"/>
                                    </w:rPr>
                                    <w:br/>
                                    <w:t xml:space="preserve">A 28006 </w:t>
                                  </w:r>
                                </w:p>
                                <w:p w14:paraId="098B296C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 xml:space="preserve">Phone: (+34) 91 123 7263 </w:t>
                                  </w:r>
                                </w:p>
                                <w:p w14:paraId="098B296D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 xml:space="preserve">Madrid - Spain </w:t>
                                  </w:r>
                                </w:p>
                                <w:p w14:paraId="098B296E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info@argentisconsulting.com</w:t>
                                  </w:r>
                                </w:p>
                              </w:tc>
                            </w:tr>
                          </w:tbl>
                          <w:p w14:paraId="098B2970" w14:textId="77777777" w:rsidR="00C87DE4" w:rsidRPr="00765230" w:rsidRDefault="00C87DE4" w:rsidP="00C87D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B2947" id="_x0000_t202" coordsize="21600,21600" o:spt="202" path="m,l,21600r21600,l21600,xe">
                <v:stroke joinstyle="miter"/>
                <v:path gradientshapeok="t" o:connecttype="rect"/>
              </v:shapetype>
              <v:shape id="16 Cuadro de texto" o:spid="_x0000_s1029" type="#_x0000_t202" style="position:absolute;margin-left:177pt;margin-top:340.2pt;width:319.65pt;height:22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4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single" w:sz="4" w:space="0" w:color="B5C4C7" w:themeColor="background2" w:themeShade="E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8"/>
                        <w:gridCol w:w="3330"/>
                      </w:tblGrid>
                      <w:tr w:rsidR="00C87DE4" w:rsidRPr="007C1528" w14:paraId="098B2963" w14:textId="77777777" w:rsidTr="00765230">
                        <w:trPr>
                          <w:trHeight w:val="2157"/>
                        </w:trPr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098B295A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7C79D4">
                              <w:rPr>
                                <w:b/>
                                <w:color w:val="auto"/>
                                <w:sz w:val="20"/>
                              </w:rPr>
                              <w:t>USA</w:t>
                            </w:r>
                            <w:r w:rsidRPr="00765230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098B295B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9744 NW 45th Lane</w:t>
                            </w:r>
                          </w:p>
                          <w:p w14:paraId="098B295C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Doral, FL 33178</w:t>
                            </w:r>
                          </w:p>
                          <w:p w14:paraId="098B295D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info@argentisconsulting.com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098B295E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 w:rsidRPr="007C79D4">
                              <w:rPr>
                                <w:b/>
                                <w:color w:val="auto"/>
                                <w:sz w:val="20"/>
                                <w:lang w:val="es-ES"/>
                              </w:rPr>
                              <w:t>ARGENTINA</w:t>
                            </w:r>
                            <w:r w:rsidRPr="00765230">
                              <w:rPr>
                                <w:b/>
                                <w:sz w:val="20"/>
                                <w:lang w:val="es-ES"/>
                              </w:rPr>
                              <w:br/>
                            </w:r>
                          </w:p>
                          <w:p w14:paraId="098B295F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Ávila y Zarate 2048</w:t>
                            </w:r>
                          </w:p>
                          <w:p w14:paraId="098B2960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 xml:space="preserve">Cerro de la Rosas, Córdoba, </w:t>
                            </w:r>
                            <w:r w:rsidRPr="00765230">
                              <w:rPr>
                                <w:sz w:val="20"/>
                                <w:lang w:val="es-ES"/>
                              </w:rPr>
                              <w:br/>
                              <w:t>CP 5009</w:t>
                            </w:r>
                          </w:p>
                          <w:p w14:paraId="098B2961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Córdoba - Argentina</w:t>
                            </w:r>
                          </w:p>
                          <w:p w14:paraId="098B2962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info@argentisconsulting.com</w:t>
                            </w:r>
                          </w:p>
                        </w:tc>
                      </w:tr>
                      <w:tr w:rsidR="00C87DE4" w:rsidRPr="00765230" w14:paraId="098B296F" w14:textId="77777777" w:rsidTr="00765230">
                        <w:trPr>
                          <w:trHeight w:val="1967"/>
                        </w:trPr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098B2964" w14:textId="77777777" w:rsidR="00C87DE4" w:rsidRPr="00E973F5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E973F5">
                              <w:rPr>
                                <w:b/>
                                <w:color w:val="auto"/>
                                <w:sz w:val="20"/>
                              </w:rPr>
                              <w:t>CARIBEAN</w:t>
                            </w:r>
                            <w:r w:rsidRPr="00E973F5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098B2965" w14:textId="77777777" w:rsidR="00C87DE4" w:rsidRPr="00E973F5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E973F5">
                              <w:rPr>
                                <w:sz w:val="20"/>
                              </w:rPr>
                              <w:t>City View Plaza – Suite 301</w:t>
                            </w:r>
                          </w:p>
                          <w:p w14:paraId="098B2966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48 Road 165</w:t>
                            </w:r>
                          </w:p>
                          <w:p w14:paraId="098B2967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Guaynabo, PR. 00968</w:t>
                            </w:r>
                          </w:p>
                          <w:p w14:paraId="098B2968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Puerto Rico</w:t>
                            </w:r>
                          </w:p>
                          <w:p w14:paraId="098B2969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caribe@argentisconsulting.com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098B296A" w14:textId="77777777" w:rsidR="00C87DE4" w:rsidRPr="00E973F5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E973F5">
                              <w:rPr>
                                <w:b/>
                                <w:color w:val="auto"/>
                                <w:sz w:val="20"/>
                              </w:rPr>
                              <w:t>SPAIN</w:t>
                            </w:r>
                            <w:r w:rsidRPr="00E973F5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098B296B" w14:textId="77777777" w:rsidR="00C87DE4" w:rsidRPr="00E973F5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E973F5">
                              <w:rPr>
                                <w:sz w:val="20"/>
                              </w:rPr>
                              <w:t>C/ Juan Bravo N° 3</w:t>
                            </w:r>
                            <w:r w:rsidRPr="00E973F5">
                              <w:rPr>
                                <w:sz w:val="20"/>
                              </w:rPr>
                              <w:br/>
                              <w:t xml:space="preserve">A 28006 </w:t>
                            </w:r>
                          </w:p>
                          <w:p w14:paraId="098B296C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 xml:space="preserve">Phone: (+34) 91 123 7263 </w:t>
                            </w:r>
                          </w:p>
                          <w:p w14:paraId="098B296D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 xml:space="preserve">Madrid - Spain </w:t>
                            </w:r>
                          </w:p>
                          <w:p w14:paraId="098B296E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info@argentisconsulting.com</w:t>
                            </w:r>
                          </w:p>
                        </w:tc>
                      </w:tr>
                    </w:tbl>
                    <w:p w14:paraId="098B2970" w14:textId="77777777" w:rsidR="00C87DE4" w:rsidRPr="00765230" w:rsidRDefault="00C87DE4" w:rsidP="00C87D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B2949" wp14:editId="098B294A">
                <wp:simplePos x="0" y="0"/>
                <wp:positionH relativeFrom="column">
                  <wp:posOffset>-228600</wp:posOffset>
                </wp:positionH>
                <wp:positionV relativeFrom="paragraph">
                  <wp:posOffset>3670935</wp:posOffset>
                </wp:positionV>
                <wp:extent cx="2668270" cy="427355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270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B2971" w14:textId="77777777" w:rsidR="00C87DE4" w:rsidRPr="00384B66" w:rsidRDefault="00C87DE4" w:rsidP="00C87DE4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84B66">
                              <w:rPr>
                                <w:b/>
                                <w:sz w:val="22"/>
                              </w:rPr>
                              <w:t>INFORMACIÓN DE 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83EC" id="15 Cuadro de texto" o:spid="_x0000_s1030" type="#_x0000_t202" style="position:absolute;margin-left:-18pt;margin-top:289.05pt;width:210.1pt;height:33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" fillcolor="white [3201]" stroked="f" strokeweight=".5pt">
                <v:textbox>
                  <w:txbxContent>
                    <w:p w:rsidR="00C87DE4" w:rsidRPr="00384B66" w:rsidRDefault="00C87DE4" w:rsidP="00C87DE4">
                      <w:pPr>
                        <w:rPr>
                          <w:b/>
                          <w:sz w:val="22"/>
                        </w:rPr>
                      </w:pPr>
                      <w:r w:rsidRPr="00384B66">
                        <w:rPr>
                          <w:b/>
                          <w:sz w:val="22"/>
                        </w:rPr>
                        <w:t>INFORMACIÓN DE CONTACTO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98B294B" wp14:editId="098B294C">
            <wp:simplePos x="0" y="0"/>
            <wp:positionH relativeFrom="column">
              <wp:posOffset>-227965</wp:posOffset>
            </wp:positionH>
            <wp:positionV relativeFrom="paragraph">
              <wp:posOffset>4323080</wp:posOffset>
            </wp:positionV>
            <wp:extent cx="2120900" cy="1050290"/>
            <wp:effectExtent l="0" t="0" r="0" b="0"/>
            <wp:wrapThrough wrapText="bothSides">
              <wp:wrapPolygon edited="0">
                <wp:start x="0" y="0"/>
                <wp:lineTo x="0" y="21156"/>
                <wp:lineTo x="21341" y="21156"/>
                <wp:lineTo x="21341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8B294D" wp14:editId="098B294E">
                <wp:simplePos x="0" y="0"/>
                <wp:positionH relativeFrom="column">
                  <wp:posOffset>-243205</wp:posOffset>
                </wp:positionH>
                <wp:positionV relativeFrom="paragraph">
                  <wp:posOffset>1976755</wp:posOffset>
                </wp:positionV>
                <wp:extent cx="6550025" cy="1193800"/>
                <wp:effectExtent l="0" t="0" r="3175" b="635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025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B2972" w14:textId="77777777" w:rsidR="00C87DE4" w:rsidRPr="00765230" w:rsidRDefault="00C87DE4" w:rsidP="00C87DE4">
                            <w:pPr>
                              <w:spacing w:line="240" w:lineRule="auto"/>
                              <w:rPr>
                                <w:sz w:val="36"/>
                              </w:rPr>
                            </w:pPr>
                            <w:r w:rsidRPr="00765230">
                              <w:rPr>
                                <w:b/>
                                <w:color w:val="0070C0"/>
                                <w:sz w:val="36"/>
                              </w:rPr>
                              <w:t>Argentis Consulting</w:t>
                            </w:r>
                            <w:r w:rsidRPr="00765230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  <w:r w:rsidRPr="00765230">
                              <w:rPr>
                                <w:sz w:val="36"/>
                              </w:rPr>
                              <w:t xml:space="preserve">is dedicated to the development, distribution </w:t>
                            </w:r>
                            <w:r w:rsidRPr="00765230">
                              <w:rPr>
                                <w:sz w:val="36"/>
                              </w:rPr>
                              <w:br/>
                              <w:t xml:space="preserve">and support of recognized certified solutions for SAP Business One. </w:t>
                            </w:r>
                            <w:r w:rsidRPr="00765230">
                              <w:rPr>
                                <w:sz w:val="36"/>
                              </w:rPr>
                              <w:br/>
                              <w:t>As an SAP Software Service Provider Partner with Gold Status.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986B4" id="14 Cuadro de texto" o:spid="_x0000_s1031" type="#_x0000_t202" style="position:absolute;margin-left:-19.15pt;margin-top:155.65pt;width:515.75pt;height:9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" fillcolor="white [3201]" stroked="f" strokeweight=".5pt">
                <v:textbox>
                  <w:txbxContent>
                    <w:p w:rsidR="00C87DE4" w:rsidRPr="00765230" w:rsidRDefault="00C87DE4" w:rsidP="00C87DE4">
                      <w:pPr>
                        <w:spacing w:line="240" w:lineRule="auto"/>
                        <w:rPr>
                          <w:sz w:val="36"/>
                        </w:rPr>
                      </w:pPr>
                      <w:r w:rsidRPr="00765230">
                        <w:rPr>
                          <w:b/>
                          <w:color w:val="0070C0"/>
                          <w:sz w:val="36"/>
                        </w:rPr>
                        <w:t>Argentis Consulting</w:t>
                      </w:r>
                      <w:r w:rsidRPr="00765230">
                        <w:rPr>
                          <w:color w:val="0070C0"/>
                          <w:sz w:val="36"/>
                        </w:rPr>
                        <w:t xml:space="preserve"> </w:t>
                      </w:r>
                      <w:r w:rsidRPr="00765230">
                        <w:rPr>
                          <w:sz w:val="36"/>
                        </w:rPr>
                        <w:t xml:space="preserve">is dedicated to the development, distribution </w:t>
                      </w:r>
                      <w:r w:rsidRPr="00765230">
                        <w:rPr>
                          <w:sz w:val="36"/>
                        </w:rPr>
                        <w:br/>
                        <w:t xml:space="preserve">and support of recognized certified solutions for SAP Business One. </w:t>
                      </w:r>
                      <w:r w:rsidRPr="00765230">
                        <w:rPr>
                          <w:sz w:val="36"/>
                        </w:rPr>
                        <w:br/>
                        <w:t>As an SAP Software Service Provider Partner with Gold Status.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98B294F" wp14:editId="098B2950">
            <wp:simplePos x="0" y="0"/>
            <wp:positionH relativeFrom="column">
              <wp:posOffset>768350</wp:posOffset>
            </wp:positionH>
            <wp:positionV relativeFrom="paragraph">
              <wp:posOffset>-193675</wp:posOffset>
            </wp:positionV>
            <wp:extent cx="4266565" cy="989965"/>
            <wp:effectExtent l="0" t="0" r="635" b="635"/>
            <wp:wrapThrough wrapText="bothSides">
              <wp:wrapPolygon edited="0">
                <wp:start x="0" y="0"/>
                <wp:lineTo x="0" y="21198"/>
                <wp:lineTo x="21507" y="21198"/>
                <wp:lineTo x="21507" y="0"/>
                <wp:lineTo x="0" y="0"/>
              </wp:wrapPolygon>
            </wp:wrapThrough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B28F2" w14:textId="77777777" w:rsidR="008676F9" w:rsidRPr="00820D29" w:rsidRDefault="008676F9">
      <w:pPr>
        <w:rPr>
          <w:u w:val="single"/>
        </w:rPr>
      </w:pPr>
    </w:p>
    <w:sectPr w:rsidR="008676F9" w:rsidRPr="00820D29" w:rsidSect="004E7DF4">
      <w:headerReference w:type="default" r:id="rId52"/>
      <w:pgSz w:w="12240" w:h="15840"/>
      <w:pgMar w:top="2151" w:right="990" w:bottom="540" w:left="1440" w:header="72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B2953" w14:textId="77777777" w:rsidR="00712686" w:rsidRDefault="00712686" w:rsidP="00B27E51">
      <w:pPr>
        <w:spacing w:before="0" w:after="0" w:line="240" w:lineRule="auto"/>
      </w:pPr>
      <w:r>
        <w:separator/>
      </w:r>
    </w:p>
  </w:endnote>
  <w:endnote w:type="continuationSeparator" w:id="0">
    <w:p w14:paraId="098B2954" w14:textId="77777777" w:rsidR="00712686" w:rsidRDefault="00712686" w:rsidP="00B27E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B2951" w14:textId="77777777" w:rsidR="00712686" w:rsidRDefault="00712686" w:rsidP="00B27E51">
      <w:pPr>
        <w:spacing w:before="0" w:after="0" w:line="240" w:lineRule="auto"/>
      </w:pPr>
      <w:r>
        <w:separator/>
      </w:r>
    </w:p>
  </w:footnote>
  <w:footnote w:type="continuationSeparator" w:id="0">
    <w:p w14:paraId="098B2952" w14:textId="77777777" w:rsidR="00712686" w:rsidRDefault="00712686" w:rsidP="00B27E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474870927"/>
      <w:docPartObj>
        <w:docPartGallery w:val="Page Numbers (Top of Page)"/>
        <w:docPartUnique/>
      </w:docPartObj>
    </w:sdtPr>
    <w:sdtEndPr>
      <w:rPr>
        <w:b/>
        <w:bCs/>
        <w:noProof/>
        <w:color w:val="595959" w:themeColor="text1" w:themeTint="A6"/>
        <w:spacing w:val="0"/>
      </w:rPr>
    </w:sdtEndPr>
    <w:sdtContent>
      <w:p w14:paraId="098B2955" w14:textId="71089216" w:rsidR="00EF71E7" w:rsidRDefault="00EF71E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3CA" w:rsidRPr="004623CA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</w:p>
    </w:sdtContent>
  </w:sdt>
  <w:p w14:paraId="098B2956" w14:textId="77777777" w:rsidR="00EF71E7" w:rsidRDefault="00EF7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CF1"/>
    <w:multiLevelType w:val="hybridMultilevel"/>
    <w:tmpl w:val="18224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80349"/>
    <w:multiLevelType w:val="hybridMultilevel"/>
    <w:tmpl w:val="71D68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5379D"/>
    <w:multiLevelType w:val="hybridMultilevel"/>
    <w:tmpl w:val="8BEEA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40B2"/>
    <w:multiLevelType w:val="hybridMultilevel"/>
    <w:tmpl w:val="4454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D548E"/>
    <w:multiLevelType w:val="hybridMultilevel"/>
    <w:tmpl w:val="E6DC05E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DD2464"/>
    <w:multiLevelType w:val="hybridMultilevel"/>
    <w:tmpl w:val="791CB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E6545"/>
    <w:multiLevelType w:val="hybridMultilevel"/>
    <w:tmpl w:val="C084382C"/>
    <w:lvl w:ilvl="0" w:tplc="0409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0C944385"/>
    <w:multiLevelType w:val="hybridMultilevel"/>
    <w:tmpl w:val="E70C4174"/>
    <w:lvl w:ilvl="0" w:tplc="EFC02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A07607"/>
    <w:multiLevelType w:val="hybridMultilevel"/>
    <w:tmpl w:val="C5DAB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C708A"/>
    <w:multiLevelType w:val="hybridMultilevel"/>
    <w:tmpl w:val="C15A1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D21BF"/>
    <w:multiLevelType w:val="hybridMultilevel"/>
    <w:tmpl w:val="8D509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B81057"/>
    <w:multiLevelType w:val="hybridMultilevel"/>
    <w:tmpl w:val="2C120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A4205"/>
    <w:multiLevelType w:val="hybridMultilevel"/>
    <w:tmpl w:val="DC343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D64EC"/>
    <w:multiLevelType w:val="hybridMultilevel"/>
    <w:tmpl w:val="BDF27630"/>
    <w:lvl w:ilvl="0" w:tplc="9FE6E0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D043C"/>
    <w:multiLevelType w:val="hybridMultilevel"/>
    <w:tmpl w:val="8F20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36B28"/>
    <w:multiLevelType w:val="hybridMultilevel"/>
    <w:tmpl w:val="7C74EE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B67430"/>
    <w:multiLevelType w:val="hybridMultilevel"/>
    <w:tmpl w:val="7D303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343A2B"/>
    <w:multiLevelType w:val="hybridMultilevel"/>
    <w:tmpl w:val="92D8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D0F"/>
    <w:multiLevelType w:val="hybridMultilevel"/>
    <w:tmpl w:val="002E4EF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53C00"/>
    <w:multiLevelType w:val="hybridMultilevel"/>
    <w:tmpl w:val="893667F6"/>
    <w:lvl w:ilvl="0" w:tplc="BFC45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8476E"/>
    <w:multiLevelType w:val="hybridMultilevel"/>
    <w:tmpl w:val="1304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37F39"/>
    <w:multiLevelType w:val="hybridMultilevel"/>
    <w:tmpl w:val="3544CE8E"/>
    <w:lvl w:ilvl="0" w:tplc="F2368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73FE7"/>
    <w:multiLevelType w:val="hybridMultilevel"/>
    <w:tmpl w:val="A96E7F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97519"/>
    <w:multiLevelType w:val="hybridMultilevel"/>
    <w:tmpl w:val="2A72B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C49AC"/>
    <w:multiLevelType w:val="hybridMultilevel"/>
    <w:tmpl w:val="D7BE1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13453"/>
    <w:multiLevelType w:val="hybridMultilevel"/>
    <w:tmpl w:val="2F868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24"/>
  </w:num>
  <w:num w:numId="5">
    <w:abstractNumId w:val="7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6"/>
  </w:num>
  <w:num w:numId="11">
    <w:abstractNumId w:val="5"/>
  </w:num>
  <w:num w:numId="12">
    <w:abstractNumId w:val="22"/>
  </w:num>
  <w:num w:numId="13">
    <w:abstractNumId w:val="1"/>
  </w:num>
  <w:num w:numId="14">
    <w:abstractNumId w:val="15"/>
  </w:num>
  <w:num w:numId="15">
    <w:abstractNumId w:val="0"/>
  </w:num>
  <w:num w:numId="16">
    <w:abstractNumId w:val="10"/>
  </w:num>
  <w:num w:numId="17">
    <w:abstractNumId w:val="9"/>
  </w:num>
  <w:num w:numId="18">
    <w:abstractNumId w:val="23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  <w:num w:numId="23">
    <w:abstractNumId w:val="11"/>
  </w:num>
  <w:num w:numId="24">
    <w:abstractNumId w:val="17"/>
  </w:num>
  <w:num w:numId="25">
    <w:abstractNumId w:val="2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F9"/>
    <w:rsid w:val="00011936"/>
    <w:rsid w:val="00050DFB"/>
    <w:rsid w:val="000617EC"/>
    <w:rsid w:val="0009643C"/>
    <w:rsid w:val="000D0B18"/>
    <w:rsid w:val="000D78FF"/>
    <w:rsid w:val="000E12AD"/>
    <w:rsid w:val="00110BCD"/>
    <w:rsid w:val="00122835"/>
    <w:rsid w:val="00131C23"/>
    <w:rsid w:val="00133D30"/>
    <w:rsid w:val="00163990"/>
    <w:rsid w:val="00194F1E"/>
    <w:rsid w:val="001C0A8C"/>
    <w:rsid w:val="001C6143"/>
    <w:rsid w:val="001E57C5"/>
    <w:rsid w:val="00225AF4"/>
    <w:rsid w:val="00247B5D"/>
    <w:rsid w:val="002502E2"/>
    <w:rsid w:val="00272965"/>
    <w:rsid w:val="00272F4E"/>
    <w:rsid w:val="002731DB"/>
    <w:rsid w:val="002740B9"/>
    <w:rsid w:val="0029119F"/>
    <w:rsid w:val="002B2D64"/>
    <w:rsid w:val="00300FC3"/>
    <w:rsid w:val="003105BF"/>
    <w:rsid w:val="0035022C"/>
    <w:rsid w:val="0035059B"/>
    <w:rsid w:val="00351092"/>
    <w:rsid w:val="00373638"/>
    <w:rsid w:val="00381FAD"/>
    <w:rsid w:val="00384B66"/>
    <w:rsid w:val="003B1DAF"/>
    <w:rsid w:val="003C2946"/>
    <w:rsid w:val="003D5173"/>
    <w:rsid w:val="00404D5D"/>
    <w:rsid w:val="004067A3"/>
    <w:rsid w:val="00406C42"/>
    <w:rsid w:val="00430F45"/>
    <w:rsid w:val="004447C8"/>
    <w:rsid w:val="00454DB0"/>
    <w:rsid w:val="004623CA"/>
    <w:rsid w:val="00471311"/>
    <w:rsid w:val="004B398B"/>
    <w:rsid w:val="004E7DF4"/>
    <w:rsid w:val="00546DEA"/>
    <w:rsid w:val="00566196"/>
    <w:rsid w:val="00566ABF"/>
    <w:rsid w:val="0057008B"/>
    <w:rsid w:val="005718DC"/>
    <w:rsid w:val="0058262F"/>
    <w:rsid w:val="00584270"/>
    <w:rsid w:val="005D2CF9"/>
    <w:rsid w:val="005D4200"/>
    <w:rsid w:val="005E5B29"/>
    <w:rsid w:val="005F2A2D"/>
    <w:rsid w:val="00630097"/>
    <w:rsid w:val="00633880"/>
    <w:rsid w:val="006602FB"/>
    <w:rsid w:val="006A2BD9"/>
    <w:rsid w:val="006B25CF"/>
    <w:rsid w:val="006B7780"/>
    <w:rsid w:val="006D1646"/>
    <w:rsid w:val="006D29E5"/>
    <w:rsid w:val="006F721E"/>
    <w:rsid w:val="0070463C"/>
    <w:rsid w:val="00712686"/>
    <w:rsid w:val="00717A35"/>
    <w:rsid w:val="00745A92"/>
    <w:rsid w:val="00750F14"/>
    <w:rsid w:val="00765230"/>
    <w:rsid w:val="007757F9"/>
    <w:rsid w:val="00781DB9"/>
    <w:rsid w:val="00795327"/>
    <w:rsid w:val="00795B16"/>
    <w:rsid w:val="00796669"/>
    <w:rsid w:val="007A00FE"/>
    <w:rsid w:val="007C1528"/>
    <w:rsid w:val="007C5468"/>
    <w:rsid w:val="007C6E77"/>
    <w:rsid w:val="007C79D4"/>
    <w:rsid w:val="007E04BF"/>
    <w:rsid w:val="008123D7"/>
    <w:rsid w:val="00817ABF"/>
    <w:rsid w:val="008209A2"/>
    <w:rsid w:val="00820D29"/>
    <w:rsid w:val="0082422F"/>
    <w:rsid w:val="008512C4"/>
    <w:rsid w:val="008676F9"/>
    <w:rsid w:val="00876473"/>
    <w:rsid w:val="008957C1"/>
    <w:rsid w:val="008979AA"/>
    <w:rsid w:val="008E27CA"/>
    <w:rsid w:val="009039AD"/>
    <w:rsid w:val="009134B5"/>
    <w:rsid w:val="00986159"/>
    <w:rsid w:val="009A632C"/>
    <w:rsid w:val="009C1B86"/>
    <w:rsid w:val="009D7D35"/>
    <w:rsid w:val="009E5D71"/>
    <w:rsid w:val="009F1331"/>
    <w:rsid w:val="00A04134"/>
    <w:rsid w:val="00A0453C"/>
    <w:rsid w:val="00A418C0"/>
    <w:rsid w:val="00A524F5"/>
    <w:rsid w:val="00A5521A"/>
    <w:rsid w:val="00A83041"/>
    <w:rsid w:val="00A904FB"/>
    <w:rsid w:val="00AB7847"/>
    <w:rsid w:val="00AE2C78"/>
    <w:rsid w:val="00AF2BF8"/>
    <w:rsid w:val="00B27E51"/>
    <w:rsid w:val="00B6797F"/>
    <w:rsid w:val="00B9350D"/>
    <w:rsid w:val="00BA451A"/>
    <w:rsid w:val="00BD5A62"/>
    <w:rsid w:val="00BE5BCE"/>
    <w:rsid w:val="00BF03F4"/>
    <w:rsid w:val="00C121D9"/>
    <w:rsid w:val="00C1658E"/>
    <w:rsid w:val="00C37222"/>
    <w:rsid w:val="00C87106"/>
    <w:rsid w:val="00C87DE4"/>
    <w:rsid w:val="00C95A4D"/>
    <w:rsid w:val="00CE124D"/>
    <w:rsid w:val="00D231B1"/>
    <w:rsid w:val="00D34874"/>
    <w:rsid w:val="00D53216"/>
    <w:rsid w:val="00D614E4"/>
    <w:rsid w:val="00D83BFF"/>
    <w:rsid w:val="00DB1503"/>
    <w:rsid w:val="00DB333D"/>
    <w:rsid w:val="00DC0337"/>
    <w:rsid w:val="00DF0D25"/>
    <w:rsid w:val="00E01D95"/>
    <w:rsid w:val="00E41654"/>
    <w:rsid w:val="00E65A90"/>
    <w:rsid w:val="00E76FA7"/>
    <w:rsid w:val="00E80761"/>
    <w:rsid w:val="00E849AD"/>
    <w:rsid w:val="00E973F5"/>
    <w:rsid w:val="00E97439"/>
    <w:rsid w:val="00EA0D6B"/>
    <w:rsid w:val="00EB27CF"/>
    <w:rsid w:val="00EB3800"/>
    <w:rsid w:val="00EB6B04"/>
    <w:rsid w:val="00EC1464"/>
    <w:rsid w:val="00ED7432"/>
    <w:rsid w:val="00EE4F4C"/>
    <w:rsid w:val="00EF0467"/>
    <w:rsid w:val="00EF4E75"/>
    <w:rsid w:val="00EF66B5"/>
    <w:rsid w:val="00EF71E7"/>
    <w:rsid w:val="00F05676"/>
    <w:rsid w:val="00F60B00"/>
    <w:rsid w:val="00F740D8"/>
    <w:rsid w:val="00F90182"/>
    <w:rsid w:val="00FA16CD"/>
    <w:rsid w:val="00FC44C5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8B27EA"/>
  <w15:docId w15:val="{A551830C-AD66-449D-B508-176D7978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73638"/>
    <w:pPr>
      <w:spacing w:line="360" w:lineRule="auto"/>
    </w:pPr>
    <w:rPr>
      <w:rFonts w:ascii="Calibri" w:hAnsi="Calibri"/>
      <w:color w:val="595959" w:themeColor="text1" w:themeTint="A6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464"/>
    <w:pPr>
      <w:pBdr>
        <w:top w:val="single" w:sz="24" w:space="0" w:color="797B7E" w:themeColor="accent1"/>
        <w:left w:val="single" w:sz="24" w:space="0" w:color="797B7E" w:themeColor="accent1"/>
        <w:bottom w:val="single" w:sz="24" w:space="0" w:color="797B7E" w:themeColor="accent1"/>
        <w:right w:val="single" w:sz="24" w:space="0" w:color="797B7E" w:themeColor="accent1"/>
      </w:pBdr>
      <w:shd w:val="clear" w:color="auto" w:fill="797B7E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464"/>
    <w:pPr>
      <w:pBdr>
        <w:top w:val="single" w:sz="24" w:space="0" w:color="E4E4E5" w:themeColor="accent1" w:themeTint="33"/>
        <w:left w:val="single" w:sz="24" w:space="0" w:color="E4E4E5" w:themeColor="accent1" w:themeTint="33"/>
        <w:bottom w:val="single" w:sz="24" w:space="0" w:color="E4E4E5" w:themeColor="accent1" w:themeTint="33"/>
        <w:right w:val="single" w:sz="24" w:space="0" w:color="E4E4E5" w:themeColor="accent1" w:themeTint="33"/>
      </w:pBdr>
      <w:shd w:val="clear" w:color="auto" w:fill="E4E4E5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464"/>
    <w:pPr>
      <w:pBdr>
        <w:top w:val="single" w:sz="6" w:space="2" w:color="797B7E" w:themeColor="accent1"/>
        <w:left w:val="single" w:sz="6" w:space="2" w:color="797B7E" w:themeColor="accent1"/>
      </w:pBdr>
      <w:spacing w:before="300" w:after="0"/>
      <w:outlineLvl w:val="2"/>
    </w:pPr>
    <w:rPr>
      <w:caps/>
      <w:color w:val="3C3D3E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464"/>
    <w:pPr>
      <w:pBdr>
        <w:top w:val="dotted" w:sz="6" w:space="2" w:color="797B7E" w:themeColor="accent1"/>
        <w:left w:val="dotted" w:sz="6" w:space="2" w:color="797B7E" w:themeColor="accent1"/>
      </w:pBdr>
      <w:spacing w:before="300" w:after="0"/>
      <w:outlineLvl w:val="3"/>
    </w:pPr>
    <w:rPr>
      <w:caps/>
      <w:color w:val="5A5C5E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464"/>
    <w:pPr>
      <w:pBdr>
        <w:bottom w:val="single" w:sz="6" w:space="1" w:color="797B7E" w:themeColor="accent1"/>
      </w:pBdr>
      <w:spacing w:before="300" w:after="0"/>
      <w:outlineLvl w:val="4"/>
    </w:pPr>
    <w:rPr>
      <w:caps/>
      <w:color w:val="5A5C5E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464"/>
    <w:pPr>
      <w:pBdr>
        <w:bottom w:val="dotted" w:sz="6" w:space="1" w:color="797B7E" w:themeColor="accent1"/>
      </w:pBdr>
      <w:spacing w:before="300" w:after="0"/>
      <w:outlineLvl w:val="5"/>
    </w:pPr>
    <w:rPr>
      <w:caps/>
      <w:color w:val="5A5C5E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464"/>
    <w:pPr>
      <w:spacing w:before="300" w:after="0"/>
      <w:outlineLvl w:val="6"/>
    </w:pPr>
    <w:rPr>
      <w:caps/>
      <w:color w:val="5A5C5E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46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46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64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EC146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146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1464"/>
    <w:rPr>
      <w:b/>
      <w:bCs/>
      <w:caps/>
      <w:color w:val="FFFFFF" w:themeColor="background1"/>
      <w:spacing w:val="15"/>
      <w:shd w:val="clear" w:color="auto" w:fill="797B7E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464"/>
    <w:rPr>
      <w:caps/>
      <w:spacing w:val="15"/>
      <w:shd w:val="clear" w:color="auto" w:fill="E4E4E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464"/>
    <w:rPr>
      <w:caps/>
      <w:color w:val="3C3D3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46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46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1464"/>
    <w:rPr>
      <w:b/>
      <w:bCs/>
      <w:color w:val="5A5C5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067A3"/>
    <w:pPr>
      <w:spacing w:before="360" w:after="0"/>
    </w:pPr>
    <w:rPr>
      <w:color w:val="auto"/>
      <w:kern w:val="2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67A3"/>
    <w:rPr>
      <w:rFonts w:ascii="Calibri" w:hAnsi="Calibri"/>
      <w:kern w:val="2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3F5"/>
    <w:pPr>
      <w:spacing w:before="360" w:after="240" w:line="240" w:lineRule="auto"/>
    </w:pPr>
    <w:rPr>
      <w:color w:val="000000" w:themeColor="text1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3F5"/>
    <w:rPr>
      <w:rFonts w:ascii="Calibri" w:hAnsi="Calibri"/>
      <w:color w:val="000000" w:themeColor="text1"/>
      <w:sz w:val="32"/>
      <w:szCs w:val="24"/>
    </w:rPr>
  </w:style>
  <w:style w:type="character" w:styleId="Strong">
    <w:name w:val="Strong"/>
    <w:uiPriority w:val="22"/>
    <w:qFormat/>
    <w:rsid w:val="00EC1464"/>
    <w:rPr>
      <w:b/>
      <w:bCs/>
    </w:rPr>
  </w:style>
  <w:style w:type="character" w:styleId="Emphasis">
    <w:name w:val="Emphasis"/>
    <w:uiPriority w:val="20"/>
    <w:qFormat/>
    <w:rsid w:val="00EC1464"/>
    <w:rPr>
      <w:caps/>
      <w:color w:val="3C3D3E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EC14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146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C146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464"/>
    <w:pPr>
      <w:pBdr>
        <w:top w:val="single" w:sz="4" w:space="10" w:color="797B7E" w:themeColor="accent1"/>
        <w:left w:val="single" w:sz="4" w:space="10" w:color="797B7E" w:themeColor="accent1"/>
      </w:pBdr>
      <w:spacing w:after="0"/>
      <w:ind w:left="1296" w:right="1152"/>
      <w:jc w:val="both"/>
    </w:pPr>
    <w:rPr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464"/>
    <w:rPr>
      <w:i/>
      <w:iCs/>
      <w:color w:val="797B7E" w:themeColor="accent1"/>
      <w:sz w:val="20"/>
      <w:szCs w:val="20"/>
    </w:rPr>
  </w:style>
  <w:style w:type="character" w:styleId="SubtleEmphasis">
    <w:name w:val="Subtle Emphasis"/>
    <w:uiPriority w:val="19"/>
    <w:qFormat/>
    <w:rsid w:val="00EC1464"/>
    <w:rPr>
      <w:i/>
      <w:iCs/>
      <w:color w:val="3C3D3E" w:themeColor="accent1" w:themeShade="7F"/>
    </w:rPr>
  </w:style>
  <w:style w:type="character" w:styleId="IntenseEmphasis">
    <w:name w:val="Intense Emphasis"/>
    <w:uiPriority w:val="21"/>
    <w:qFormat/>
    <w:rsid w:val="00EC1464"/>
    <w:rPr>
      <w:b/>
      <w:bCs/>
      <w:caps/>
      <w:color w:val="3C3D3E" w:themeColor="accent1" w:themeShade="7F"/>
      <w:spacing w:val="10"/>
    </w:rPr>
  </w:style>
  <w:style w:type="character" w:styleId="SubtleReference">
    <w:name w:val="Subtle Reference"/>
    <w:uiPriority w:val="31"/>
    <w:qFormat/>
    <w:rsid w:val="00EC1464"/>
    <w:rPr>
      <w:b/>
      <w:bCs/>
      <w:color w:val="797B7E" w:themeColor="accent1"/>
    </w:rPr>
  </w:style>
  <w:style w:type="character" w:styleId="IntenseReference">
    <w:name w:val="Intense Reference"/>
    <w:uiPriority w:val="32"/>
    <w:qFormat/>
    <w:rsid w:val="00EC1464"/>
    <w:rPr>
      <w:b/>
      <w:bCs/>
      <w:i/>
      <w:iCs/>
      <w:caps/>
      <w:color w:val="797B7E" w:themeColor="accent1"/>
    </w:rPr>
  </w:style>
  <w:style w:type="character" w:styleId="BookTitle">
    <w:name w:val="Book Title"/>
    <w:uiPriority w:val="33"/>
    <w:qFormat/>
    <w:rsid w:val="00EC146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1464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A5521A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E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E5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7E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E51"/>
    <w:rPr>
      <w:sz w:val="20"/>
      <w:szCs w:val="20"/>
    </w:rPr>
  </w:style>
  <w:style w:type="table" w:styleId="TableGrid">
    <w:name w:val="Table Grid"/>
    <w:basedOn w:val="TableNormal"/>
    <w:uiPriority w:val="59"/>
    <w:rsid w:val="002502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110BCD"/>
  </w:style>
  <w:style w:type="character" w:customStyle="1" w:styleId="shorttext">
    <w:name w:val="short_text"/>
    <w:basedOn w:val="DefaultParagraphFont"/>
    <w:rsid w:val="00D5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6.png"/><Relationship Id="rId50" Type="http://schemas.openxmlformats.org/officeDocument/2006/relationships/image" Target="media/image39.emf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7.png"/><Relationship Id="rId8" Type="http://schemas.openxmlformats.org/officeDocument/2006/relationships/webSettings" Target="webSettings.xml"/><Relationship Id="rId51" Type="http://schemas.openxmlformats.org/officeDocument/2006/relationships/image" Target="media/image40.png"/><Relationship Id="rId3" Type="http://schemas.openxmlformats.org/officeDocument/2006/relationships/customXml" Target="../customXml/item3.xml"/><Relationship Id="rId12" Type="http://schemas.openxmlformats.org/officeDocument/2006/relationships/image" Target="media/image2.jp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cid:image003.png@01D11BA9.7FD5B530" TargetMode="External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s\Documentos%20Importantes\Marketing%20Argentis\documentos-argentis-DOTX\argentis_apparel.dotx" TargetMode="External"/></Relationships>
</file>

<file path=word/theme/theme1.xml><?xml version="1.0" encoding="utf-8"?>
<a:theme xmlns:a="http://schemas.openxmlformats.org/drawingml/2006/main" name="Tema de Office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E0E6AECA17974A83FB888239E0074B" ma:contentTypeVersion="2" ma:contentTypeDescription="Crear nuevo documento." ma:contentTypeScope="" ma:versionID="f231276b721ce0d16518a84a69a6b81f">
  <xsd:schema xmlns:xsd="http://www.w3.org/2001/XMLSchema" xmlns:xs="http://www.w3.org/2001/XMLSchema" xmlns:p="http://schemas.microsoft.com/office/2006/metadata/properties" xmlns:ns2="3a8191ce-3e37-4652-8683-dde73694526e" targetNamespace="http://schemas.microsoft.com/office/2006/metadata/properties" ma:root="true" ma:fieldsID="f15bada142e5a21b9470769e5cbb5c0f" ns2:_="">
    <xsd:import namespace="3a8191ce-3e37-4652-8683-dde7369452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191ce-3e37-4652-8683-dde73694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F93A-8260-4908-8B79-B3FC045E1BB7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a8191ce-3e37-4652-8683-dde73694526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F97D9E-25F6-43D2-B18C-249D0C730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C56E7-8D38-442A-BD65-FD3BD21BE394}"/>
</file>

<file path=customXml/itemProps4.xml><?xml version="1.0" encoding="utf-8"?>
<ds:datastoreItem xmlns:ds="http://schemas.openxmlformats.org/officeDocument/2006/customXml" ds:itemID="{83DD517B-6030-4EC4-81A4-60B3A9A3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argentis_apparel.dotx</Template>
  <TotalTime>9</TotalTime>
  <Pages>19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Requirements Flyers</vt:lpstr>
      <vt:lpstr/>
    </vt:vector>
  </TitlesOfParts>
  <Company>Luffi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Flyers</dc:title>
  <dc:subject>Apparel &amp; Footwear</dc:subject>
  <dc:creator>ATP</dc:creator>
  <cp:lastModifiedBy>Sebastian Buxdorf</cp:lastModifiedBy>
  <cp:revision>3</cp:revision>
  <dcterms:created xsi:type="dcterms:W3CDTF">2015-11-25T21:18:00Z</dcterms:created>
  <dcterms:modified xsi:type="dcterms:W3CDTF">2017-03-16T15:48:00Z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0x010100C1E0E6AECA17974A83FB888239E0074B</vt:lpwstr>
  </property>
</Properties>
</file>